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1D70F" w14:textId="77777777" w:rsidR="00510040" w:rsidRDefault="00510040" w:rsidP="00510040">
      <w:pPr>
        <w:spacing w:after="0" w:line="240" w:lineRule="auto"/>
        <w:jc w:val="center"/>
        <w:rPr>
          <w:b/>
          <w:u w:val="single"/>
        </w:rPr>
      </w:pPr>
      <w:bookmarkStart w:id="0" w:name="_GoBack"/>
      <w:bookmarkEnd w:id="0"/>
      <w:r w:rsidRPr="00510040">
        <w:rPr>
          <w:b/>
          <w:u w:val="single"/>
        </w:rPr>
        <w:t xml:space="preserve">DIGITAL SAFETY DURING COVID-19: </w:t>
      </w:r>
    </w:p>
    <w:p w14:paraId="5A72FD5D" w14:textId="536F9BB7" w:rsidR="000734DC" w:rsidRPr="00E40297" w:rsidRDefault="00510040" w:rsidP="00510040">
      <w:pPr>
        <w:spacing w:after="0" w:line="240" w:lineRule="auto"/>
        <w:jc w:val="center"/>
        <w:rPr>
          <w:b/>
          <w:u w:val="single"/>
        </w:rPr>
      </w:pPr>
      <w:r w:rsidRPr="00510040">
        <w:rPr>
          <w:b/>
          <w:u w:val="single"/>
        </w:rPr>
        <w:t>SAFEGUARDING FROM HARMFUL INFLUENCES ONLINE</w:t>
      </w:r>
    </w:p>
    <w:p w14:paraId="086EC85B" w14:textId="77777777" w:rsidR="00D728BE" w:rsidRPr="009454E4" w:rsidRDefault="00D728BE" w:rsidP="00F67D92">
      <w:pPr>
        <w:spacing w:after="0" w:line="240" w:lineRule="auto"/>
        <w:rPr>
          <w:b/>
        </w:rPr>
      </w:pPr>
    </w:p>
    <w:p w14:paraId="1D09104B" w14:textId="77777777" w:rsidR="00A559F5" w:rsidRPr="00C47C6E" w:rsidRDefault="008E6709" w:rsidP="00F67D92">
      <w:pPr>
        <w:pStyle w:val="ListParagraph"/>
        <w:numPr>
          <w:ilvl w:val="0"/>
          <w:numId w:val="19"/>
        </w:numPr>
        <w:spacing w:after="0" w:line="240" w:lineRule="auto"/>
        <w:rPr>
          <w:b/>
          <w:bCs/>
          <w:color w:val="FF0000"/>
        </w:rPr>
      </w:pPr>
      <w:r w:rsidRPr="00C44532">
        <w:t xml:space="preserve">The impact of COVID-19 means </w:t>
      </w:r>
      <w:r w:rsidR="00C44532">
        <w:t>that most of us</w:t>
      </w:r>
      <w:r w:rsidRPr="00C44532">
        <w:t xml:space="preserve"> will be at home for an extended period and </w:t>
      </w:r>
      <w:r w:rsidR="00A559F5">
        <w:t>are likely to</w:t>
      </w:r>
      <w:r w:rsidRPr="00C44532">
        <w:t xml:space="preserve"> be spending increasing amounts of time online.</w:t>
      </w:r>
      <w:r w:rsidRPr="00C47C6E">
        <w:rPr>
          <w:b/>
          <w:bCs/>
          <w:color w:val="FF0000"/>
        </w:rPr>
        <w:t xml:space="preserve"> </w:t>
      </w:r>
    </w:p>
    <w:p w14:paraId="7FC2E0CA" w14:textId="77777777" w:rsidR="00A559F5" w:rsidRDefault="00A559F5" w:rsidP="00F67D92">
      <w:pPr>
        <w:spacing w:after="0" w:line="240" w:lineRule="auto"/>
        <w:rPr>
          <w:b/>
          <w:bCs/>
          <w:color w:val="FF0000"/>
        </w:rPr>
      </w:pPr>
    </w:p>
    <w:p w14:paraId="72369386" w14:textId="463D6777" w:rsidR="00BD320E" w:rsidRPr="00C47C6E" w:rsidRDefault="00E74307" w:rsidP="00F67D92">
      <w:pPr>
        <w:pStyle w:val="ListParagraph"/>
        <w:numPr>
          <w:ilvl w:val="0"/>
          <w:numId w:val="19"/>
        </w:numPr>
        <w:spacing w:after="0" w:line="240" w:lineRule="auto"/>
        <w:rPr>
          <w:rFonts w:eastAsia="Times New Roman"/>
          <w:color w:val="0B0C0C"/>
          <w:szCs w:val="24"/>
          <w:lang w:eastAsia="en-GB"/>
        </w:rPr>
      </w:pPr>
      <w:r>
        <w:rPr>
          <w:rFonts w:eastAsia="Times New Roman"/>
          <w:color w:val="0B0C0C"/>
          <w:szCs w:val="24"/>
          <w:lang w:eastAsia="en-GB"/>
        </w:rPr>
        <w:t>T</w:t>
      </w:r>
      <w:r w:rsidR="00A559F5" w:rsidRPr="00C47C6E">
        <w:rPr>
          <w:rFonts w:eastAsia="Times New Roman"/>
          <w:color w:val="0B0C0C"/>
          <w:szCs w:val="24"/>
          <w:lang w:eastAsia="en-GB"/>
        </w:rPr>
        <w:t>he</w:t>
      </w:r>
      <w:r w:rsidR="00E62F7F" w:rsidRPr="00C47C6E">
        <w:rPr>
          <w:rFonts w:eastAsia="Times New Roman"/>
          <w:color w:val="0B0C0C"/>
          <w:szCs w:val="24"/>
          <w:lang w:eastAsia="en-GB"/>
        </w:rPr>
        <w:t xml:space="preserve"> online world </w:t>
      </w:r>
      <w:r>
        <w:rPr>
          <w:rFonts w:eastAsia="Times New Roman"/>
          <w:color w:val="0B0C0C"/>
          <w:szCs w:val="24"/>
          <w:lang w:eastAsia="en-GB"/>
        </w:rPr>
        <w:t xml:space="preserve">is a necessity for many children in accessing school work and </w:t>
      </w:r>
      <w:r w:rsidR="003B728A">
        <w:rPr>
          <w:rFonts w:eastAsia="Times New Roman"/>
          <w:color w:val="0B0C0C"/>
          <w:szCs w:val="24"/>
          <w:lang w:eastAsia="en-GB"/>
        </w:rPr>
        <w:t xml:space="preserve">it </w:t>
      </w:r>
      <w:r w:rsidR="001C44C6" w:rsidRPr="00C47C6E">
        <w:rPr>
          <w:rFonts w:eastAsia="Times New Roman"/>
          <w:color w:val="0B0C0C"/>
          <w:szCs w:val="24"/>
          <w:lang w:eastAsia="en-GB"/>
        </w:rPr>
        <w:t>delivers huge benefits, not least in enabling us to</w:t>
      </w:r>
      <w:r w:rsidR="00A559F5" w:rsidRPr="00C47C6E">
        <w:rPr>
          <w:rFonts w:eastAsia="Times New Roman"/>
          <w:color w:val="0B0C0C"/>
          <w:szCs w:val="24"/>
          <w:lang w:eastAsia="en-GB"/>
        </w:rPr>
        <w:t xml:space="preserve"> stay connected to family and friend</w:t>
      </w:r>
      <w:r w:rsidR="001C44C6" w:rsidRPr="00C47C6E">
        <w:rPr>
          <w:rFonts w:eastAsia="Times New Roman"/>
          <w:color w:val="0B0C0C"/>
          <w:szCs w:val="24"/>
          <w:lang w:eastAsia="en-GB"/>
        </w:rPr>
        <w:t>s</w:t>
      </w:r>
      <w:r w:rsidRPr="00E74307">
        <w:rPr>
          <w:rFonts w:eastAsia="Times New Roman"/>
          <w:color w:val="0B0C0C"/>
          <w:szCs w:val="24"/>
          <w:lang w:eastAsia="en-GB"/>
        </w:rPr>
        <w:t xml:space="preserve"> </w:t>
      </w:r>
      <w:r w:rsidRPr="00C47C6E">
        <w:rPr>
          <w:rFonts w:eastAsia="Times New Roman"/>
          <w:color w:val="0B0C0C"/>
          <w:szCs w:val="24"/>
          <w:lang w:eastAsia="en-GB"/>
        </w:rPr>
        <w:t>during this period</w:t>
      </w:r>
      <w:r>
        <w:rPr>
          <w:rFonts w:eastAsia="Times New Roman"/>
          <w:color w:val="0B0C0C"/>
          <w:szCs w:val="24"/>
          <w:lang w:eastAsia="en-GB"/>
        </w:rPr>
        <w:t>. However,</w:t>
      </w:r>
      <w:r w:rsidR="00A559F5" w:rsidRPr="00C47C6E">
        <w:rPr>
          <w:rFonts w:eastAsia="Times New Roman"/>
          <w:color w:val="0B0C0C"/>
          <w:szCs w:val="24"/>
          <w:lang w:eastAsia="en-GB"/>
        </w:rPr>
        <w:t xml:space="preserve"> many parents may feel concerned about </w:t>
      </w:r>
      <w:r w:rsidR="001C44C6" w:rsidRPr="00C47C6E">
        <w:rPr>
          <w:rFonts w:eastAsia="Times New Roman"/>
          <w:color w:val="0B0C0C"/>
          <w:szCs w:val="24"/>
          <w:lang w:eastAsia="en-GB"/>
        </w:rPr>
        <w:t>the</w:t>
      </w:r>
      <w:r w:rsidR="00A559F5" w:rsidRPr="00C47C6E">
        <w:rPr>
          <w:rFonts w:eastAsia="Times New Roman"/>
          <w:color w:val="0B0C0C"/>
          <w:szCs w:val="24"/>
          <w:lang w:eastAsia="en-GB"/>
        </w:rPr>
        <w:t xml:space="preserve"> content their children are accessing.</w:t>
      </w:r>
    </w:p>
    <w:p w14:paraId="32C67C7C" w14:textId="77777777" w:rsidR="00BD320E" w:rsidRDefault="00BD320E" w:rsidP="00F67D92">
      <w:pPr>
        <w:spacing w:after="0" w:line="240" w:lineRule="auto"/>
        <w:rPr>
          <w:rFonts w:eastAsia="Times New Roman"/>
          <w:color w:val="0B0C0C"/>
          <w:szCs w:val="24"/>
          <w:lang w:eastAsia="en-GB"/>
        </w:rPr>
      </w:pPr>
    </w:p>
    <w:p w14:paraId="03A25DD1" w14:textId="5D27E6EF" w:rsidR="009454E4" w:rsidRPr="00C47C6E" w:rsidRDefault="00B7745B" w:rsidP="00F67D92">
      <w:pPr>
        <w:pStyle w:val="ListParagraph"/>
        <w:numPr>
          <w:ilvl w:val="0"/>
          <w:numId w:val="19"/>
        </w:numPr>
        <w:spacing w:after="0" w:line="240" w:lineRule="auto"/>
        <w:rPr>
          <w:rFonts w:eastAsia="Times New Roman"/>
          <w:color w:val="0B0C0C"/>
          <w:szCs w:val="24"/>
          <w:lang w:eastAsia="en-GB"/>
        </w:rPr>
      </w:pPr>
      <w:r>
        <w:rPr>
          <w:rFonts w:eastAsia="Times New Roman"/>
          <w:color w:val="0B0C0C"/>
          <w:szCs w:val="24"/>
          <w:lang w:eastAsia="en-GB"/>
        </w:rPr>
        <w:t xml:space="preserve">Although </w:t>
      </w:r>
      <w:r w:rsidR="00A559F5" w:rsidRPr="00C47C6E">
        <w:rPr>
          <w:rFonts w:eastAsia="Times New Roman"/>
          <w:color w:val="0B0C0C"/>
          <w:szCs w:val="24"/>
          <w:lang w:eastAsia="en-GB"/>
        </w:rPr>
        <w:t xml:space="preserve">rare, there is a risk that increased online </w:t>
      </w:r>
      <w:r w:rsidR="009E785D" w:rsidRPr="00C47C6E">
        <w:rPr>
          <w:rFonts w:eastAsia="Times New Roman"/>
          <w:color w:val="0B0C0C"/>
          <w:szCs w:val="24"/>
          <w:lang w:eastAsia="en-GB"/>
        </w:rPr>
        <w:t>activity</w:t>
      </w:r>
      <w:r w:rsidR="00A559F5" w:rsidRPr="00C47C6E">
        <w:rPr>
          <w:rFonts w:eastAsia="Times New Roman"/>
          <w:color w:val="0B0C0C"/>
          <w:szCs w:val="24"/>
          <w:lang w:eastAsia="en-GB"/>
        </w:rPr>
        <w:t xml:space="preserve"> and feelings of </w:t>
      </w:r>
      <w:r w:rsidR="00610CDE">
        <w:rPr>
          <w:rFonts w:eastAsia="Times New Roman"/>
          <w:color w:val="0B0C0C"/>
          <w:szCs w:val="24"/>
          <w:lang w:eastAsia="en-GB"/>
        </w:rPr>
        <w:t>stress</w:t>
      </w:r>
      <w:r w:rsidR="0063091D" w:rsidRPr="00C47C6E">
        <w:rPr>
          <w:rFonts w:eastAsia="Times New Roman"/>
          <w:color w:val="0B0C0C"/>
          <w:szCs w:val="24"/>
          <w:lang w:eastAsia="en-GB"/>
        </w:rPr>
        <w:t xml:space="preserve"> and </w:t>
      </w:r>
      <w:r w:rsidR="00A559F5" w:rsidRPr="00C47C6E">
        <w:rPr>
          <w:rFonts w:eastAsia="Times New Roman"/>
          <w:color w:val="0B0C0C"/>
          <w:szCs w:val="24"/>
          <w:lang w:eastAsia="en-GB"/>
        </w:rPr>
        <w:t>isolation may be exploited by negative influences and online groomers</w:t>
      </w:r>
      <w:r w:rsidR="001C44C6" w:rsidRPr="00C47C6E">
        <w:rPr>
          <w:rFonts w:eastAsia="Times New Roman"/>
          <w:color w:val="0B0C0C"/>
          <w:szCs w:val="24"/>
          <w:lang w:eastAsia="en-GB"/>
        </w:rPr>
        <w:t xml:space="preserve"> of all kinds</w:t>
      </w:r>
      <w:r w:rsidR="00A559F5" w:rsidRPr="00C47C6E">
        <w:rPr>
          <w:rFonts w:eastAsia="Times New Roman"/>
          <w:color w:val="0B0C0C"/>
          <w:szCs w:val="24"/>
          <w:lang w:eastAsia="en-GB"/>
        </w:rPr>
        <w:t xml:space="preserve"> to target vulnerable children and young people directly.</w:t>
      </w:r>
      <w:r w:rsidR="001C44C6" w:rsidRPr="00C47C6E">
        <w:rPr>
          <w:rFonts w:eastAsia="Times New Roman"/>
          <w:color w:val="0B0C0C"/>
          <w:szCs w:val="24"/>
          <w:lang w:eastAsia="en-GB"/>
        </w:rPr>
        <w:t xml:space="preserve"> </w:t>
      </w:r>
    </w:p>
    <w:p w14:paraId="06F5DA52" w14:textId="77777777" w:rsidR="001C44C6" w:rsidRDefault="001C44C6" w:rsidP="00F67D92">
      <w:pPr>
        <w:spacing w:after="0" w:line="240" w:lineRule="auto"/>
        <w:rPr>
          <w:rFonts w:eastAsia="Times New Roman"/>
          <w:color w:val="0B0C0C"/>
          <w:szCs w:val="24"/>
          <w:lang w:eastAsia="en-GB"/>
        </w:rPr>
      </w:pPr>
    </w:p>
    <w:p w14:paraId="20C52287" w14:textId="33695049" w:rsidR="0021291E" w:rsidRPr="00C47C6E" w:rsidRDefault="0021291E" w:rsidP="00F67D92">
      <w:pPr>
        <w:pStyle w:val="ListParagraph"/>
        <w:numPr>
          <w:ilvl w:val="0"/>
          <w:numId w:val="19"/>
        </w:numPr>
        <w:spacing w:after="0" w:line="240" w:lineRule="auto"/>
        <w:rPr>
          <w:rFonts w:eastAsia="Times New Roman"/>
          <w:color w:val="0B0C0C"/>
          <w:szCs w:val="24"/>
          <w:lang w:eastAsia="en-GB"/>
        </w:rPr>
      </w:pPr>
      <w:r w:rsidRPr="00C47C6E">
        <w:rPr>
          <w:rFonts w:eastAsia="Times New Roman"/>
          <w:color w:val="0B0C0C"/>
          <w:szCs w:val="24"/>
          <w:lang w:eastAsia="en-GB"/>
        </w:rPr>
        <w:t>An understanding of digital safety</w:t>
      </w:r>
      <w:r w:rsidR="001C44C6" w:rsidRPr="00C47C6E">
        <w:rPr>
          <w:rFonts w:eastAsia="Times New Roman"/>
          <w:color w:val="0B0C0C"/>
          <w:szCs w:val="24"/>
          <w:lang w:eastAsia="en-GB"/>
        </w:rPr>
        <w:t xml:space="preserve"> </w:t>
      </w:r>
      <w:r w:rsidRPr="00C47C6E">
        <w:rPr>
          <w:rFonts w:eastAsia="Times New Roman"/>
          <w:color w:val="0B0C0C"/>
          <w:szCs w:val="24"/>
          <w:lang w:eastAsia="en-GB"/>
        </w:rPr>
        <w:t xml:space="preserve">will help </w:t>
      </w:r>
      <w:r w:rsidR="002147D3">
        <w:rPr>
          <w:rFonts w:eastAsia="Times New Roman"/>
          <w:color w:val="0B0C0C"/>
          <w:szCs w:val="24"/>
          <w:lang w:eastAsia="en-GB"/>
        </w:rPr>
        <w:t xml:space="preserve">parents and carers </w:t>
      </w:r>
      <w:r w:rsidRPr="00C47C6E">
        <w:rPr>
          <w:rFonts w:eastAsia="Times New Roman"/>
          <w:color w:val="0B0C0C"/>
          <w:szCs w:val="24"/>
          <w:lang w:eastAsia="en-GB"/>
        </w:rPr>
        <w:t>safeguard</w:t>
      </w:r>
      <w:r w:rsidR="002147D3">
        <w:rPr>
          <w:rFonts w:eastAsia="Times New Roman"/>
          <w:color w:val="0B0C0C"/>
          <w:szCs w:val="24"/>
          <w:lang w:eastAsia="en-GB"/>
        </w:rPr>
        <w:t xml:space="preserve"> loved ones</w:t>
      </w:r>
      <w:r w:rsidRPr="00C47C6E">
        <w:rPr>
          <w:rFonts w:eastAsia="Times New Roman"/>
          <w:color w:val="0B0C0C"/>
          <w:szCs w:val="24"/>
          <w:lang w:eastAsia="en-GB"/>
        </w:rPr>
        <w:t xml:space="preserve"> from a range of harms, whether that’s child sexual exploitation, fraud, or extremist influences seeking to radicalise vulnerable people.</w:t>
      </w:r>
    </w:p>
    <w:p w14:paraId="45CA6B5C" w14:textId="77777777" w:rsidR="0021291E" w:rsidRDefault="0021291E" w:rsidP="00F67D92">
      <w:pPr>
        <w:spacing w:after="0" w:line="240" w:lineRule="auto"/>
        <w:rPr>
          <w:rFonts w:eastAsia="Times New Roman"/>
          <w:color w:val="0B0C0C"/>
          <w:szCs w:val="24"/>
          <w:lang w:eastAsia="en-GB"/>
        </w:rPr>
      </w:pPr>
    </w:p>
    <w:p w14:paraId="01858BDB" w14:textId="7F27C573" w:rsidR="001C44C6" w:rsidRPr="00C47C6E" w:rsidRDefault="0025391A" w:rsidP="00F67D92">
      <w:pPr>
        <w:pStyle w:val="ListParagraph"/>
        <w:numPr>
          <w:ilvl w:val="0"/>
          <w:numId w:val="19"/>
        </w:numPr>
        <w:spacing w:after="0" w:line="240" w:lineRule="auto"/>
        <w:rPr>
          <w:rFonts w:eastAsia="Times New Roman"/>
          <w:color w:val="0B0C0C"/>
          <w:szCs w:val="24"/>
          <w:lang w:eastAsia="en-GB"/>
        </w:rPr>
      </w:pPr>
      <w:r>
        <w:rPr>
          <w:rFonts w:eastAsia="Times New Roman"/>
          <w:color w:val="0B0C0C"/>
          <w:szCs w:val="24"/>
          <w:lang w:eastAsia="en-GB"/>
        </w:rPr>
        <w:t>Extremists</w:t>
      </w:r>
      <w:r w:rsidR="001C44C6" w:rsidRPr="00C47C6E">
        <w:rPr>
          <w:rFonts w:eastAsia="Times New Roman"/>
          <w:color w:val="0B0C0C"/>
          <w:szCs w:val="24"/>
          <w:lang w:eastAsia="en-GB"/>
        </w:rPr>
        <w:t xml:space="preserve"> may</w:t>
      </w:r>
      <w:r w:rsidR="00F550D8">
        <w:rPr>
          <w:rFonts w:eastAsia="Times New Roman"/>
          <w:color w:val="0B0C0C"/>
          <w:szCs w:val="24"/>
          <w:lang w:eastAsia="en-GB"/>
        </w:rPr>
        <w:t xml:space="preserve"> </w:t>
      </w:r>
      <w:r w:rsidR="00B43C1F">
        <w:rPr>
          <w:rFonts w:eastAsia="Times New Roman"/>
          <w:color w:val="0B0C0C"/>
          <w:szCs w:val="24"/>
          <w:lang w:eastAsia="en-GB"/>
        </w:rPr>
        <w:t>use the</w:t>
      </w:r>
      <w:r w:rsidR="001C44C6" w:rsidRPr="00C47C6E">
        <w:rPr>
          <w:rFonts w:eastAsia="Times New Roman"/>
          <w:color w:val="0B0C0C"/>
          <w:szCs w:val="24"/>
          <w:lang w:eastAsia="en-GB"/>
        </w:rPr>
        <w:t xml:space="preserve"> C</w:t>
      </w:r>
      <w:r>
        <w:rPr>
          <w:rFonts w:eastAsia="Times New Roman"/>
          <w:color w:val="0B0C0C"/>
          <w:szCs w:val="24"/>
          <w:lang w:eastAsia="en-GB"/>
        </w:rPr>
        <w:t>OVID-19</w:t>
      </w:r>
      <w:r w:rsidR="00B43C1F">
        <w:rPr>
          <w:rFonts w:eastAsia="Times New Roman"/>
          <w:color w:val="0B0C0C"/>
          <w:szCs w:val="24"/>
          <w:lang w:eastAsia="en-GB"/>
        </w:rPr>
        <w:t xml:space="preserve"> outbreak to promote hateful views</w:t>
      </w:r>
      <w:r w:rsidR="0021291E" w:rsidRPr="00C47C6E">
        <w:rPr>
          <w:rFonts w:eastAsia="Times New Roman"/>
          <w:color w:val="0B0C0C"/>
          <w:szCs w:val="24"/>
          <w:lang w:eastAsia="en-GB"/>
        </w:rPr>
        <w:t>, for example through conspiracy theories blaming a particular group for the virus</w:t>
      </w:r>
      <w:r w:rsidR="002778A6" w:rsidRPr="00C47C6E">
        <w:rPr>
          <w:rFonts w:eastAsia="Times New Roman"/>
          <w:color w:val="0B0C0C"/>
          <w:szCs w:val="24"/>
          <w:lang w:eastAsia="en-GB"/>
        </w:rPr>
        <w:t>,</w:t>
      </w:r>
      <w:r w:rsidR="0021291E" w:rsidRPr="00C47C6E">
        <w:rPr>
          <w:rFonts w:eastAsia="Times New Roman"/>
          <w:color w:val="0B0C0C"/>
          <w:szCs w:val="24"/>
          <w:lang w:eastAsia="en-GB"/>
        </w:rPr>
        <w:t xml:space="preserve"> or </w:t>
      </w:r>
      <w:r w:rsidR="002778A6" w:rsidRPr="00C47C6E">
        <w:rPr>
          <w:rFonts w:eastAsia="Times New Roman"/>
          <w:color w:val="0B0C0C"/>
          <w:szCs w:val="24"/>
          <w:lang w:eastAsia="en-GB"/>
        </w:rPr>
        <w:t xml:space="preserve">through </w:t>
      </w:r>
      <w:r w:rsidR="0021291E" w:rsidRPr="00C47C6E">
        <w:rPr>
          <w:rFonts w:eastAsia="Times New Roman"/>
          <w:color w:val="0B0C0C"/>
          <w:szCs w:val="24"/>
          <w:lang w:eastAsia="en-GB"/>
        </w:rPr>
        <w:t xml:space="preserve">spreading misinformation </w:t>
      </w:r>
      <w:r w:rsidR="002778A6" w:rsidRPr="00C47C6E">
        <w:rPr>
          <w:rFonts w:eastAsia="Times New Roman"/>
          <w:color w:val="0B0C0C"/>
          <w:szCs w:val="24"/>
          <w:lang w:eastAsia="en-GB"/>
        </w:rPr>
        <w:t>regarding</w:t>
      </w:r>
      <w:r w:rsidR="0021291E" w:rsidRPr="00C47C6E">
        <w:rPr>
          <w:rFonts w:eastAsia="Times New Roman"/>
          <w:color w:val="0B0C0C"/>
          <w:szCs w:val="24"/>
          <w:lang w:eastAsia="en-GB"/>
        </w:rPr>
        <w:t xml:space="preserve"> the</w:t>
      </w:r>
      <w:r w:rsidR="002778A6" w:rsidRPr="00C47C6E">
        <w:rPr>
          <w:rFonts w:eastAsia="Times New Roman"/>
          <w:color w:val="0B0C0C"/>
          <w:szCs w:val="24"/>
          <w:lang w:eastAsia="en-GB"/>
        </w:rPr>
        <w:t>se groups’</w:t>
      </w:r>
      <w:r w:rsidR="0021291E" w:rsidRPr="00C47C6E">
        <w:rPr>
          <w:rFonts w:eastAsia="Times New Roman"/>
          <w:color w:val="0B0C0C"/>
          <w:szCs w:val="24"/>
          <w:lang w:eastAsia="en-GB"/>
        </w:rPr>
        <w:t xml:space="preserve"> responses to it</w:t>
      </w:r>
      <w:r w:rsidR="002778A6" w:rsidRPr="00C47C6E">
        <w:rPr>
          <w:rFonts w:eastAsia="Times New Roman"/>
          <w:color w:val="0B0C0C"/>
          <w:szCs w:val="24"/>
          <w:lang w:eastAsia="en-GB"/>
        </w:rPr>
        <w:t>.</w:t>
      </w:r>
    </w:p>
    <w:p w14:paraId="7B530574" w14:textId="77777777" w:rsidR="000B149E" w:rsidRDefault="000B149E" w:rsidP="00F67D92">
      <w:pPr>
        <w:spacing w:after="0" w:line="240" w:lineRule="auto"/>
      </w:pPr>
    </w:p>
    <w:p w14:paraId="4BA39BEC" w14:textId="0C5C503C" w:rsidR="002B1773" w:rsidRDefault="002B1773" w:rsidP="00F67D92">
      <w:pPr>
        <w:spacing w:after="0" w:line="240" w:lineRule="auto"/>
        <w:rPr>
          <w:b/>
        </w:rPr>
      </w:pPr>
      <w:r>
        <w:rPr>
          <w:b/>
        </w:rPr>
        <w:t>What steps can I take to keep my child safe online?</w:t>
      </w:r>
    </w:p>
    <w:p w14:paraId="4C7ED308" w14:textId="77777777" w:rsidR="00510040" w:rsidRPr="008250ED" w:rsidRDefault="00510040" w:rsidP="00F67D92">
      <w:pPr>
        <w:spacing w:after="0" w:line="240" w:lineRule="auto"/>
        <w:rPr>
          <w:b/>
        </w:rPr>
      </w:pPr>
    </w:p>
    <w:p w14:paraId="6B5680F9" w14:textId="1D0BC4FE" w:rsidR="002B1773" w:rsidRDefault="002B1773" w:rsidP="00F67D92">
      <w:pPr>
        <w:pStyle w:val="ListParagraph"/>
        <w:numPr>
          <w:ilvl w:val="0"/>
          <w:numId w:val="19"/>
        </w:numPr>
        <w:spacing w:after="0" w:line="240" w:lineRule="auto"/>
        <w:ind w:hanging="357"/>
        <w:rPr>
          <w:szCs w:val="24"/>
        </w:rPr>
      </w:pPr>
      <w:r>
        <w:rPr>
          <w:szCs w:val="24"/>
        </w:rPr>
        <w:t>If you have downloaded new apps or bought new technology to help stay connected at this time, remember to review and adjust privacy and safety settings if you or your child is signing up to a new online service.</w:t>
      </w:r>
    </w:p>
    <w:p w14:paraId="39667C91" w14:textId="77777777" w:rsidR="002B1773" w:rsidRPr="00EB0989" w:rsidRDefault="002B1773" w:rsidP="00F67D92">
      <w:pPr>
        <w:spacing w:after="0" w:line="240" w:lineRule="auto"/>
        <w:rPr>
          <w:szCs w:val="24"/>
        </w:rPr>
      </w:pPr>
    </w:p>
    <w:p w14:paraId="7AEC1E62" w14:textId="1B758CB3" w:rsidR="00EB0989" w:rsidRDefault="0027541B" w:rsidP="00F67D92">
      <w:pPr>
        <w:pStyle w:val="ListParagraph"/>
        <w:numPr>
          <w:ilvl w:val="0"/>
          <w:numId w:val="19"/>
        </w:numPr>
        <w:spacing w:after="0" w:line="240" w:lineRule="auto"/>
        <w:ind w:hanging="357"/>
        <w:rPr>
          <w:szCs w:val="24"/>
        </w:rPr>
      </w:pPr>
      <w:r>
        <w:rPr>
          <w:szCs w:val="24"/>
        </w:rPr>
        <w:t>Government has</w:t>
      </w:r>
      <w:r w:rsidR="002B1773">
        <w:rPr>
          <w:szCs w:val="24"/>
        </w:rPr>
        <w:t xml:space="preserve"> encouraged Internet Service Providers to </w:t>
      </w:r>
      <w:r w:rsidR="00F81A67">
        <w:rPr>
          <w:szCs w:val="24"/>
        </w:rPr>
        <w:t>allow</w:t>
      </w:r>
      <w:r w:rsidR="002B1773">
        <w:rPr>
          <w:szCs w:val="24"/>
        </w:rPr>
        <w:t xml:space="preserve"> parents to easily filter content</w:t>
      </w:r>
      <w:r w:rsidR="00EB0989">
        <w:rPr>
          <w:szCs w:val="24"/>
        </w:rPr>
        <w:t xml:space="preserve"> to put you in control of what your child can see online</w:t>
      </w:r>
      <w:r w:rsidR="002B1773">
        <w:rPr>
          <w:szCs w:val="24"/>
        </w:rPr>
        <w:t xml:space="preserve">. </w:t>
      </w:r>
    </w:p>
    <w:p w14:paraId="4F56882B" w14:textId="77777777" w:rsidR="00EB0989" w:rsidRPr="00EB0989" w:rsidRDefault="00EB0989" w:rsidP="00F67D92">
      <w:pPr>
        <w:pStyle w:val="ListParagraph"/>
        <w:spacing w:after="0" w:line="240" w:lineRule="auto"/>
        <w:rPr>
          <w:szCs w:val="24"/>
        </w:rPr>
      </w:pPr>
    </w:p>
    <w:p w14:paraId="0273B77F" w14:textId="77C5D0E7" w:rsidR="002B1773" w:rsidRDefault="002B1773" w:rsidP="00F67D92">
      <w:pPr>
        <w:pStyle w:val="ListParagraph"/>
        <w:numPr>
          <w:ilvl w:val="0"/>
          <w:numId w:val="19"/>
        </w:numPr>
        <w:spacing w:after="0" w:line="240" w:lineRule="auto"/>
        <w:ind w:hanging="357"/>
        <w:rPr>
          <w:szCs w:val="24"/>
        </w:rPr>
      </w:pPr>
      <w:r>
        <w:rPr>
          <w:szCs w:val="24"/>
        </w:rPr>
        <w:t xml:space="preserve">You can switch on family friendly filters to help prevent age inappropriate content being accessed on devices in your home. </w:t>
      </w:r>
    </w:p>
    <w:p w14:paraId="650604FC" w14:textId="763CC748" w:rsidR="00EB0989" w:rsidRDefault="002B1773" w:rsidP="00F67D92">
      <w:pPr>
        <w:numPr>
          <w:ilvl w:val="1"/>
          <w:numId w:val="24"/>
        </w:numPr>
        <w:spacing w:after="0" w:line="240" w:lineRule="auto"/>
        <w:rPr>
          <w:szCs w:val="24"/>
        </w:rPr>
      </w:pPr>
      <w:r>
        <w:rPr>
          <w:szCs w:val="24"/>
        </w:rPr>
        <w:t xml:space="preserve">The UK Safer Internet Centre provides </w:t>
      </w:r>
      <w:hyperlink r:id="rId7">
        <w:r w:rsidRPr="00105A4B">
          <w:rPr>
            <w:color w:val="0070C0"/>
            <w:szCs w:val="24"/>
            <w:u w:val="single"/>
          </w:rPr>
          <w:t>guidance</w:t>
        </w:r>
      </w:hyperlink>
      <w:r>
        <w:rPr>
          <w:szCs w:val="24"/>
        </w:rPr>
        <w:t xml:space="preserve"> on how to do this.</w:t>
      </w:r>
    </w:p>
    <w:p w14:paraId="76962247" w14:textId="6CDF22A6" w:rsidR="00EB0989" w:rsidRPr="00EB0989" w:rsidRDefault="00EB0989" w:rsidP="00F67D92">
      <w:pPr>
        <w:numPr>
          <w:ilvl w:val="1"/>
          <w:numId w:val="24"/>
        </w:numPr>
        <w:spacing w:after="0" w:line="240" w:lineRule="auto"/>
        <w:rPr>
          <w:szCs w:val="24"/>
        </w:rPr>
      </w:pPr>
      <w:r w:rsidRPr="00EB0989">
        <w:rPr>
          <w:szCs w:val="24"/>
        </w:rPr>
        <w:t>Internet Matters has</w:t>
      </w:r>
      <w:r>
        <w:rPr>
          <w:szCs w:val="24"/>
        </w:rPr>
        <w:t xml:space="preserve"> also</w:t>
      </w:r>
      <w:r w:rsidRPr="00EB0989">
        <w:rPr>
          <w:szCs w:val="24"/>
        </w:rPr>
        <w:t xml:space="preserve"> provided</w:t>
      </w:r>
      <w:hyperlink r:id="rId8">
        <w:r w:rsidRPr="00EB0989">
          <w:rPr>
            <w:szCs w:val="24"/>
          </w:rPr>
          <w:t xml:space="preserve"> </w:t>
        </w:r>
        <w:r w:rsidRPr="00EB0989">
          <w:rPr>
            <w:color w:val="0070C0"/>
            <w:szCs w:val="24"/>
            <w:u w:val="single"/>
          </w:rPr>
          <w:t>step by step guides</w:t>
        </w:r>
      </w:hyperlink>
      <w:r w:rsidRPr="00EB0989">
        <w:rPr>
          <w:szCs w:val="24"/>
        </w:rPr>
        <w:t xml:space="preserve"> on how to setup parental controls.</w:t>
      </w:r>
    </w:p>
    <w:p w14:paraId="4153BF8C" w14:textId="77777777" w:rsidR="00EB0989" w:rsidRPr="008250ED" w:rsidRDefault="00EB0989" w:rsidP="00F67D92">
      <w:pPr>
        <w:pStyle w:val="ListParagraph"/>
        <w:spacing w:after="0" w:line="240" w:lineRule="auto"/>
        <w:rPr>
          <w:szCs w:val="24"/>
        </w:rPr>
      </w:pPr>
    </w:p>
    <w:p w14:paraId="62DB8160" w14:textId="1599F403" w:rsidR="002B1773" w:rsidRPr="00EB0989" w:rsidRDefault="002B1773" w:rsidP="00F67D92">
      <w:pPr>
        <w:numPr>
          <w:ilvl w:val="0"/>
          <w:numId w:val="10"/>
        </w:numPr>
        <w:spacing w:after="0" w:line="240" w:lineRule="auto"/>
        <w:rPr>
          <w:szCs w:val="24"/>
        </w:rPr>
      </w:pPr>
      <w:r w:rsidRPr="00EB0989">
        <w:rPr>
          <w:szCs w:val="24"/>
        </w:rPr>
        <w:t xml:space="preserve">More information is </w:t>
      </w:r>
      <w:r w:rsidR="008250ED" w:rsidRPr="00EB0989">
        <w:rPr>
          <w:szCs w:val="24"/>
        </w:rPr>
        <w:t>included</w:t>
      </w:r>
      <w:r w:rsidRPr="00EB0989">
        <w:rPr>
          <w:szCs w:val="24"/>
        </w:rPr>
        <w:t xml:space="preserve"> in the ‘Further Resources’ section. </w:t>
      </w:r>
    </w:p>
    <w:p w14:paraId="0626712F" w14:textId="77777777" w:rsidR="002B1773" w:rsidRDefault="002B1773" w:rsidP="00F67D92">
      <w:pPr>
        <w:spacing w:after="0" w:line="240" w:lineRule="auto"/>
        <w:rPr>
          <w:b/>
        </w:rPr>
      </w:pPr>
    </w:p>
    <w:p w14:paraId="3B053C7C" w14:textId="3872AD74" w:rsidR="00B26810" w:rsidRDefault="005D77C2" w:rsidP="00F67D92">
      <w:pPr>
        <w:spacing w:after="0" w:line="240" w:lineRule="auto"/>
        <w:rPr>
          <w:b/>
        </w:rPr>
      </w:pPr>
      <w:r>
        <w:rPr>
          <w:b/>
        </w:rPr>
        <w:t>What are the s</w:t>
      </w:r>
      <w:r w:rsidR="000B149E" w:rsidRPr="000734DC">
        <w:rPr>
          <w:b/>
        </w:rPr>
        <w:t>igns</w:t>
      </w:r>
      <w:r>
        <w:rPr>
          <w:b/>
        </w:rPr>
        <w:t xml:space="preserve"> that</w:t>
      </w:r>
      <w:r w:rsidR="0025391A">
        <w:rPr>
          <w:b/>
        </w:rPr>
        <w:t xml:space="preserve"> my child </w:t>
      </w:r>
      <w:r w:rsidR="00DB0179">
        <w:rPr>
          <w:b/>
        </w:rPr>
        <w:t>may be</w:t>
      </w:r>
      <w:r w:rsidR="0025391A">
        <w:rPr>
          <w:b/>
        </w:rPr>
        <w:t xml:space="preserve"> being exploited online?</w:t>
      </w:r>
      <w:r>
        <w:rPr>
          <w:b/>
        </w:rPr>
        <w:t xml:space="preserve"> </w:t>
      </w:r>
    </w:p>
    <w:p w14:paraId="227502ED" w14:textId="77777777" w:rsidR="00510040" w:rsidRPr="00B26810" w:rsidRDefault="00510040" w:rsidP="00F67D92">
      <w:pPr>
        <w:spacing w:after="0" w:line="240" w:lineRule="auto"/>
        <w:rPr>
          <w:b/>
        </w:rPr>
      </w:pPr>
    </w:p>
    <w:p w14:paraId="52EE447A" w14:textId="1A8CE68C" w:rsidR="00B26810" w:rsidRPr="00F67D92" w:rsidRDefault="003F7E6D" w:rsidP="00F67D92">
      <w:pPr>
        <w:pStyle w:val="ListParagraph"/>
        <w:numPr>
          <w:ilvl w:val="0"/>
          <w:numId w:val="19"/>
        </w:numPr>
        <w:spacing w:after="0" w:line="240" w:lineRule="auto"/>
        <w:ind w:hanging="357"/>
        <w:rPr>
          <w:szCs w:val="24"/>
        </w:rPr>
      </w:pPr>
      <w:r w:rsidRPr="00F67D92">
        <w:rPr>
          <w:szCs w:val="24"/>
        </w:rPr>
        <w:t xml:space="preserve">Online </w:t>
      </w:r>
      <w:r w:rsidR="00DB0179" w:rsidRPr="00F67D92">
        <w:rPr>
          <w:szCs w:val="24"/>
        </w:rPr>
        <w:t xml:space="preserve">exploitation </w:t>
      </w:r>
      <w:r w:rsidR="00164E84" w:rsidRPr="00F67D92">
        <w:rPr>
          <w:szCs w:val="24"/>
        </w:rPr>
        <w:t>is often</w:t>
      </w:r>
      <w:r w:rsidRPr="00F67D92">
        <w:rPr>
          <w:szCs w:val="24"/>
        </w:rPr>
        <w:t xml:space="preserve"> hard to </w:t>
      </w:r>
      <w:r w:rsidR="002778A6" w:rsidRPr="00F67D92">
        <w:rPr>
          <w:szCs w:val="24"/>
        </w:rPr>
        <w:t>recognise</w:t>
      </w:r>
      <w:r w:rsidRPr="00F67D92">
        <w:rPr>
          <w:szCs w:val="24"/>
        </w:rPr>
        <w:t xml:space="preserve"> because it is a complex issue.</w:t>
      </w:r>
      <w:r w:rsidR="00164E84" w:rsidRPr="00F67D92">
        <w:rPr>
          <w:szCs w:val="24"/>
        </w:rPr>
        <w:t xml:space="preserve"> When it comes to being drawn into extremist ideas online, s</w:t>
      </w:r>
      <w:r w:rsidR="00B26810" w:rsidRPr="00F67D92">
        <w:rPr>
          <w:szCs w:val="24"/>
        </w:rPr>
        <w:t>ometimes there are clear warning signs, in other cases the changes are less obvious.</w:t>
      </w:r>
    </w:p>
    <w:p w14:paraId="19C5D796" w14:textId="77777777" w:rsidR="00B26810" w:rsidRPr="00F67D92" w:rsidRDefault="00B26810" w:rsidP="00F67D92">
      <w:pPr>
        <w:pStyle w:val="ListParagraph"/>
        <w:spacing w:after="0" w:line="240" w:lineRule="auto"/>
        <w:rPr>
          <w:szCs w:val="24"/>
        </w:rPr>
      </w:pPr>
    </w:p>
    <w:p w14:paraId="55EC521C" w14:textId="3CB72A54" w:rsidR="002778A6" w:rsidRPr="00F67D92" w:rsidRDefault="002778A6" w:rsidP="00F67D92">
      <w:pPr>
        <w:pStyle w:val="ListParagraph"/>
        <w:numPr>
          <w:ilvl w:val="0"/>
          <w:numId w:val="19"/>
        </w:numPr>
        <w:spacing w:after="0" w:line="240" w:lineRule="auto"/>
        <w:ind w:hanging="357"/>
        <w:rPr>
          <w:szCs w:val="24"/>
        </w:rPr>
      </w:pPr>
      <w:r w:rsidRPr="00F67D92">
        <w:rPr>
          <w:szCs w:val="24"/>
        </w:rPr>
        <w:t>Although some of these traits may be quite common among teenagers, taken together t</w:t>
      </w:r>
      <w:r w:rsidR="003F7E6D" w:rsidRPr="00F67D92">
        <w:rPr>
          <w:szCs w:val="24"/>
        </w:rPr>
        <w:t>he</w:t>
      </w:r>
      <w:r w:rsidR="00B7745B" w:rsidRPr="00F67D92">
        <w:rPr>
          <w:szCs w:val="24"/>
        </w:rPr>
        <w:t>y could be indicators</w:t>
      </w:r>
      <w:r w:rsidR="003F7E6D" w:rsidRPr="00F67D92">
        <w:rPr>
          <w:szCs w:val="24"/>
        </w:rPr>
        <w:t xml:space="preserve"> that </w:t>
      </w:r>
      <w:r w:rsidR="00B7745B" w:rsidRPr="00F67D92">
        <w:rPr>
          <w:szCs w:val="24"/>
        </w:rPr>
        <w:t>your child</w:t>
      </w:r>
      <w:r w:rsidR="003F7E6D" w:rsidRPr="00F67D92">
        <w:rPr>
          <w:szCs w:val="24"/>
        </w:rPr>
        <w:t xml:space="preserve"> may need some help: </w:t>
      </w:r>
    </w:p>
    <w:p w14:paraId="6616D3FC" w14:textId="14BDF242" w:rsidR="003F7E6D" w:rsidRPr="00F67D92" w:rsidRDefault="003F7E6D" w:rsidP="00F67D92">
      <w:pPr>
        <w:numPr>
          <w:ilvl w:val="1"/>
          <w:numId w:val="24"/>
        </w:numPr>
        <w:spacing w:after="0" w:line="240" w:lineRule="auto"/>
        <w:rPr>
          <w:szCs w:val="24"/>
        </w:rPr>
      </w:pPr>
      <w:r w:rsidRPr="00F67D92">
        <w:rPr>
          <w:szCs w:val="24"/>
        </w:rPr>
        <w:lastRenderedPageBreak/>
        <w:t xml:space="preserve">Exploring new and unusual websites, chat forums and platforms. </w:t>
      </w:r>
      <w:r w:rsidR="004F652C" w:rsidRPr="00F67D92">
        <w:rPr>
          <w:szCs w:val="24"/>
        </w:rPr>
        <w:t xml:space="preserve">Harmful </w:t>
      </w:r>
      <w:r w:rsidR="00164E84" w:rsidRPr="00F67D92">
        <w:rPr>
          <w:szCs w:val="24"/>
        </w:rPr>
        <w:t>influences</w:t>
      </w:r>
      <w:r w:rsidR="00B26810" w:rsidRPr="00F67D92">
        <w:rPr>
          <w:szCs w:val="24"/>
        </w:rPr>
        <w:t xml:space="preserve"> may push individuals towards platforms with a greater degree of anonymity.</w:t>
      </w:r>
    </w:p>
    <w:p w14:paraId="14CF6642" w14:textId="77777777" w:rsidR="003F7E6D" w:rsidRPr="00F67D92" w:rsidRDefault="003F7E6D" w:rsidP="00F67D92">
      <w:pPr>
        <w:numPr>
          <w:ilvl w:val="1"/>
          <w:numId w:val="24"/>
        </w:numPr>
        <w:spacing w:after="0" w:line="240" w:lineRule="auto"/>
        <w:rPr>
          <w:szCs w:val="24"/>
        </w:rPr>
      </w:pPr>
      <w:r w:rsidRPr="00F67D92">
        <w:rPr>
          <w:szCs w:val="24"/>
        </w:rPr>
        <w:t xml:space="preserve">Joining new or secret groups since isolation. </w:t>
      </w:r>
    </w:p>
    <w:p w14:paraId="7392A12E" w14:textId="77777777" w:rsidR="003F7E6D" w:rsidRPr="00F67D92" w:rsidRDefault="003F7E6D" w:rsidP="00F67D92">
      <w:pPr>
        <w:numPr>
          <w:ilvl w:val="1"/>
          <w:numId w:val="24"/>
        </w:numPr>
        <w:spacing w:after="0" w:line="240" w:lineRule="auto"/>
        <w:rPr>
          <w:szCs w:val="24"/>
        </w:rPr>
      </w:pPr>
      <w:r w:rsidRPr="00F67D92">
        <w:rPr>
          <w:szCs w:val="24"/>
        </w:rPr>
        <w:t xml:space="preserve">Speaking with new friends or being secretive about chats during online gaming or in forums. </w:t>
      </w:r>
    </w:p>
    <w:p w14:paraId="5B3E4C2F" w14:textId="77777777" w:rsidR="003F7E6D" w:rsidRPr="00F67D92" w:rsidRDefault="003F7E6D" w:rsidP="00F67D92">
      <w:pPr>
        <w:numPr>
          <w:ilvl w:val="1"/>
          <w:numId w:val="24"/>
        </w:numPr>
        <w:spacing w:after="0" w:line="240" w:lineRule="auto"/>
        <w:rPr>
          <w:szCs w:val="24"/>
        </w:rPr>
      </w:pPr>
      <w:r w:rsidRPr="00F67D92">
        <w:rPr>
          <w:szCs w:val="24"/>
        </w:rPr>
        <w:t xml:space="preserve">A strong desire to seek new meaning, identity and purpose. </w:t>
      </w:r>
    </w:p>
    <w:p w14:paraId="7FFD8541" w14:textId="77777777" w:rsidR="003F7E6D" w:rsidRPr="00F67D92" w:rsidRDefault="003F7E6D" w:rsidP="00F67D92">
      <w:pPr>
        <w:numPr>
          <w:ilvl w:val="1"/>
          <w:numId w:val="24"/>
        </w:numPr>
        <w:spacing w:after="0" w:line="240" w:lineRule="auto"/>
        <w:rPr>
          <w:szCs w:val="24"/>
        </w:rPr>
      </w:pPr>
      <w:r w:rsidRPr="00F67D92">
        <w:rPr>
          <w:szCs w:val="24"/>
        </w:rPr>
        <w:t xml:space="preserve">Using language you wouldn’t expect them to know. </w:t>
      </w:r>
    </w:p>
    <w:p w14:paraId="3BEE1B2E" w14:textId="77777777" w:rsidR="002778A6" w:rsidRPr="00F67D92" w:rsidRDefault="003F7E6D" w:rsidP="00F67D92">
      <w:pPr>
        <w:numPr>
          <w:ilvl w:val="1"/>
          <w:numId w:val="24"/>
        </w:numPr>
        <w:spacing w:after="0" w:line="240" w:lineRule="auto"/>
        <w:rPr>
          <w:szCs w:val="24"/>
        </w:rPr>
      </w:pPr>
      <w:r w:rsidRPr="00F67D92">
        <w:rPr>
          <w:szCs w:val="24"/>
        </w:rPr>
        <w:t>Watching, sharing or creating films online linked to religious, political or racial hate.</w:t>
      </w:r>
    </w:p>
    <w:p w14:paraId="38958442" w14:textId="0C5ABEF8" w:rsidR="008E6709" w:rsidRPr="00F67D92" w:rsidRDefault="002778A6" w:rsidP="00F67D92">
      <w:pPr>
        <w:numPr>
          <w:ilvl w:val="1"/>
          <w:numId w:val="24"/>
        </w:numPr>
        <w:spacing w:after="0" w:line="240" w:lineRule="auto"/>
        <w:rPr>
          <w:szCs w:val="24"/>
        </w:rPr>
      </w:pPr>
      <w:r w:rsidRPr="00F67D92">
        <w:rPr>
          <w:szCs w:val="24"/>
        </w:rPr>
        <w:t>Becoming increasingly argumentative or refusing to listen to different points of view.</w:t>
      </w:r>
    </w:p>
    <w:p w14:paraId="105CD94F" w14:textId="77777777" w:rsidR="002B1773" w:rsidRPr="00B26810" w:rsidRDefault="002B1773" w:rsidP="00F67D92">
      <w:pPr>
        <w:pStyle w:val="ListParagraph"/>
        <w:spacing w:after="0" w:line="240" w:lineRule="auto"/>
        <w:rPr>
          <w:rFonts w:eastAsia="Times New Roman"/>
          <w:color w:val="0B0C0C"/>
          <w:szCs w:val="24"/>
          <w:lang w:eastAsia="en-GB"/>
        </w:rPr>
      </w:pPr>
    </w:p>
    <w:p w14:paraId="1FD97F24" w14:textId="7DFDF205" w:rsidR="002147D3" w:rsidRDefault="002147D3" w:rsidP="00F67D92">
      <w:pPr>
        <w:spacing w:after="0" w:line="240" w:lineRule="auto"/>
        <w:rPr>
          <w:rFonts w:eastAsia="Times New Roman"/>
          <w:b/>
          <w:color w:val="0B0C0C"/>
          <w:szCs w:val="24"/>
          <w:lang w:eastAsia="en-GB"/>
        </w:rPr>
      </w:pPr>
      <w:r w:rsidRPr="002147D3">
        <w:rPr>
          <w:rFonts w:eastAsia="Times New Roman"/>
          <w:b/>
          <w:color w:val="0B0C0C"/>
          <w:szCs w:val="24"/>
          <w:lang w:eastAsia="en-GB"/>
        </w:rPr>
        <w:t xml:space="preserve">Should I be concerned that a loved one is being </w:t>
      </w:r>
      <w:r w:rsidR="00164E84">
        <w:rPr>
          <w:rFonts w:eastAsia="Times New Roman"/>
          <w:b/>
          <w:color w:val="0B0C0C"/>
          <w:szCs w:val="24"/>
          <w:lang w:eastAsia="en-GB"/>
        </w:rPr>
        <w:t>exploit</w:t>
      </w:r>
      <w:r w:rsidRPr="002147D3">
        <w:rPr>
          <w:rFonts w:eastAsia="Times New Roman"/>
          <w:b/>
          <w:color w:val="0B0C0C"/>
          <w:szCs w:val="24"/>
          <w:lang w:eastAsia="en-GB"/>
        </w:rPr>
        <w:t>ed</w:t>
      </w:r>
      <w:r w:rsidR="007F1974">
        <w:rPr>
          <w:rFonts w:eastAsia="Times New Roman"/>
          <w:b/>
          <w:color w:val="0B0C0C"/>
          <w:szCs w:val="24"/>
          <w:lang w:eastAsia="en-GB"/>
        </w:rPr>
        <w:t xml:space="preserve"> online</w:t>
      </w:r>
      <w:r w:rsidRPr="002147D3">
        <w:rPr>
          <w:rFonts w:eastAsia="Times New Roman"/>
          <w:b/>
          <w:color w:val="0B0C0C"/>
          <w:szCs w:val="24"/>
          <w:lang w:eastAsia="en-GB"/>
        </w:rPr>
        <w:t>?</w:t>
      </w:r>
    </w:p>
    <w:p w14:paraId="123AA54D" w14:textId="77777777" w:rsidR="00510040" w:rsidRPr="005D77C2" w:rsidRDefault="00510040" w:rsidP="00F67D92">
      <w:pPr>
        <w:spacing w:after="0" w:line="240" w:lineRule="auto"/>
        <w:rPr>
          <w:rFonts w:eastAsia="Times New Roman"/>
          <w:b/>
          <w:color w:val="0B0C0C"/>
          <w:szCs w:val="24"/>
          <w:lang w:eastAsia="en-GB"/>
        </w:rPr>
      </w:pPr>
    </w:p>
    <w:p w14:paraId="10C8437B" w14:textId="324F644F" w:rsidR="00F67D92" w:rsidRDefault="00B26810" w:rsidP="00F67D92">
      <w:pPr>
        <w:pStyle w:val="ListParagraph"/>
        <w:numPr>
          <w:ilvl w:val="0"/>
          <w:numId w:val="19"/>
        </w:numPr>
        <w:spacing w:after="0" w:line="240" w:lineRule="auto"/>
        <w:ind w:hanging="357"/>
        <w:rPr>
          <w:szCs w:val="24"/>
        </w:rPr>
      </w:pPr>
      <w:r w:rsidRPr="00F67D92">
        <w:rPr>
          <w:szCs w:val="24"/>
        </w:rPr>
        <w:t>The</w:t>
      </w:r>
      <w:r w:rsidR="00164E84" w:rsidRPr="00F67D92">
        <w:rPr>
          <w:szCs w:val="24"/>
        </w:rPr>
        <w:t xml:space="preserve"> above are </w:t>
      </w:r>
      <w:r w:rsidR="00DD3DFC" w:rsidRPr="00F67D92">
        <w:rPr>
          <w:szCs w:val="24"/>
        </w:rPr>
        <w:t xml:space="preserve">merely </w:t>
      </w:r>
      <w:r w:rsidR="00164E84" w:rsidRPr="00F67D92">
        <w:rPr>
          <w:szCs w:val="24"/>
        </w:rPr>
        <w:t>signs</w:t>
      </w:r>
      <w:r w:rsidRPr="00F67D92">
        <w:rPr>
          <w:szCs w:val="24"/>
        </w:rPr>
        <w:t xml:space="preserve"> that they might need help, but you know your child best and you</w:t>
      </w:r>
      <w:r w:rsidR="0027541B">
        <w:rPr>
          <w:szCs w:val="24"/>
        </w:rPr>
        <w:t xml:space="preserve"> will want to </w:t>
      </w:r>
      <w:r w:rsidRPr="00F67D92">
        <w:rPr>
          <w:szCs w:val="24"/>
        </w:rPr>
        <w:t xml:space="preserve">speak with them first. Check in with them and ask about what they are viewing, who they are speaking to and how they are feeling. This might feel difficult, but here are some </w:t>
      </w:r>
      <w:r w:rsidR="00164E84" w:rsidRPr="00F67D92">
        <w:rPr>
          <w:szCs w:val="24"/>
        </w:rPr>
        <w:t xml:space="preserve">pointers </w:t>
      </w:r>
      <w:r w:rsidRPr="00F67D92">
        <w:rPr>
          <w:szCs w:val="24"/>
        </w:rPr>
        <w:t>to help you:</w:t>
      </w:r>
    </w:p>
    <w:p w14:paraId="2AC80969" w14:textId="77777777" w:rsidR="00510040" w:rsidRDefault="00510040" w:rsidP="00E40297">
      <w:pPr>
        <w:pStyle w:val="ListParagraph"/>
        <w:spacing w:after="0" w:line="240" w:lineRule="auto"/>
        <w:rPr>
          <w:szCs w:val="24"/>
        </w:rPr>
      </w:pPr>
    </w:p>
    <w:p w14:paraId="0FED3BF9" w14:textId="76010A4D" w:rsidR="00F67D92" w:rsidRPr="00F67D92" w:rsidRDefault="00F67D92" w:rsidP="00F67D92">
      <w:pPr>
        <w:numPr>
          <w:ilvl w:val="1"/>
          <w:numId w:val="24"/>
        </w:numPr>
        <w:spacing w:after="0" w:line="240" w:lineRule="auto"/>
        <w:rPr>
          <w:szCs w:val="24"/>
        </w:rPr>
      </w:pPr>
      <w:r w:rsidRPr="00F67D92">
        <w:rPr>
          <w:szCs w:val="24"/>
        </w:rPr>
        <w:t xml:space="preserve">Listen carefully to their fears and worries. </w:t>
      </w:r>
      <w:r>
        <w:rPr>
          <w:szCs w:val="24"/>
        </w:rPr>
        <w:t>Find</w:t>
      </w:r>
      <w:r w:rsidRPr="00F67D92">
        <w:rPr>
          <w:szCs w:val="24"/>
        </w:rPr>
        <w:t xml:space="preserve"> some helpful tips</w:t>
      </w:r>
      <w:r w:rsidRPr="00F67D92">
        <w:rPr>
          <w:rFonts w:eastAsia="Times New Roman"/>
          <w:color w:val="0B0C0C"/>
          <w:szCs w:val="24"/>
          <w:lang w:eastAsia="en-GB"/>
        </w:rPr>
        <w:t xml:space="preserve"> </w:t>
      </w:r>
      <w:hyperlink r:id="rId9" w:history="1">
        <w:r w:rsidRPr="00105A4B">
          <w:rPr>
            <w:rStyle w:val="Hyperlink"/>
            <w:rFonts w:eastAsia="Times New Roman"/>
            <w:color w:val="1D70B8"/>
            <w:szCs w:val="24"/>
            <w:bdr w:val="none" w:sz="0" w:space="0" w:color="auto" w:frame="1"/>
            <w:lang w:eastAsia="en-GB"/>
          </w:rPr>
          <w:t>here</w:t>
        </w:r>
      </w:hyperlink>
      <w:r w:rsidRPr="00F67D92">
        <w:rPr>
          <w:rFonts w:eastAsia="Times New Roman"/>
          <w:color w:val="0B0C0C"/>
          <w:szCs w:val="24"/>
          <w:lang w:eastAsia="en-GB"/>
        </w:rPr>
        <w:t xml:space="preserve">. </w:t>
      </w:r>
    </w:p>
    <w:p w14:paraId="7DDA5158" w14:textId="0ED60409" w:rsidR="00F67D92" w:rsidRPr="00F67D92" w:rsidRDefault="00F67D92" w:rsidP="00F67D92">
      <w:pPr>
        <w:numPr>
          <w:ilvl w:val="1"/>
          <w:numId w:val="24"/>
        </w:numPr>
        <w:spacing w:after="0" w:line="240" w:lineRule="auto"/>
        <w:rPr>
          <w:szCs w:val="24"/>
        </w:rPr>
      </w:pPr>
      <w:r>
        <w:rPr>
          <w:szCs w:val="24"/>
        </w:rPr>
        <w:t>A</w:t>
      </w:r>
      <w:r w:rsidR="00B26810" w:rsidRPr="00F67D92">
        <w:rPr>
          <w:szCs w:val="24"/>
        </w:rPr>
        <w:t>void explanations that could be</w:t>
      </w:r>
      <w:r w:rsidR="00717E04" w:rsidRPr="00F67D92">
        <w:rPr>
          <w:szCs w:val="24"/>
        </w:rPr>
        <w:t xml:space="preserve"> interpreted as antagonistic, belittling or</w:t>
      </w:r>
      <w:r w:rsidR="00B26810" w:rsidRPr="00F67D92">
        <w:rPr>
          <w:szCs w:val="24"/>
        </w:rPr>
        <w:t xml:space="preserve"> frightening. </w:t>
      </w:r>
    </w:p>
    <w:p w14:paraId="7DA737CE" w14:textId="670BB5A7" w:rsidR="00B26810" w:rsidRPr="00F67D92" w:rsidRDefault="00F67D92" w:rsidP="00F67D92">
      <w:pPr>
        <w:numPr>
          <w:ilvl w:val="1"/>
          <w:numId w:val="24"/>
        </w:numPr>
        <w:spacing w:after="0" w:line="240" w:lineRule="auto"/>
        <w:rPr>
          <w:szCs w:val="24"/>
        </w:rPr>
      </w:pPr>
      <w:r>
        <w:rPr>
          <w:rFonts w:eastAsia="Times New Roman"/>
          <w:color w:val="0B0C0C"/>
          <w:szCs w:val="24"/>
          <w:lang w:eastAsia="en-GB"/>
        </w:rPr>
        <w:t>A</w:t>
      </w:r>
      <w:r w:rsidR="00B26810" w:rsidRPr="00F67D92">
        <w:rPr>
          <w:rFonts w:eastAsia="Times New Roman"/>
          <w:color w:val="0B0C0C"/>
          <w:szCs w:val="24"/>
          <w:lang w:eastAsia="en-GB"/>
        </w:rPr>
        <w:t>dvice and support</w:t>
      </w:r>
      <w:r w:rsidR="00717E04" w:rsidRPr="00F67D92">
        <w:rPr>
          <w:rFonts w:eastAsia="Times New Roman"/>
          <w:color w:val="0B0C0C"/>
          <w:szCs w:val="24"/>
          <w:lang w:eastAsia="en-GB"/>
        </w:rPr>
        <w:t xml:space="preserve"> </w:t>
      </w:r>
      <w:r>
        <w:rPr>
          <w:rFonts w:eastAsia="Times New Roman"/>
          <w:color w:val="0B0C0C"/>
          <w:szCs w:val="24"/>
          <w:lang w:eastAsia="en-GB"/>
        </w:rPr>
        <w:t xml:space="preserve">is </w:t>
      </w:r>
      <w:r w:rsidR="00717E04" w:rsidRPr="00F67D92">
        <w:rPr>
          <w:rFonts w:eastAsia="Times New Roman"/>
          <w:color w:val="0B0C0C"/>
          <w:szCs w:val="24"/>
          <w:lang w:eastAsia="en-GB"/>
        </w:rPr>
        <w:t>available</w:t>
      </w:r>
      <w:r w:rsidR="00B26810" w:rsidRPr="00F67D92">
        <w:rPr>
          <w:rFonts w:eastAsia="Times New Roman"/>
          <w:color w:val="0B0C0C"/>
          <w:szCs w:val="24"/>
          <w:lang w:eastAsia="en-GB"/>
        </w:rPr>
        <w:t xml:space="preserve"> to help them </w:t>
      </w:r>
      <w:hyperlink r:id="rId10" w:history="1">
        <w:r w:rsidR="00B26810" w:rsidRPr="00105A4B">
          <w:rPr>
            <w:rStyle w:val="Hyperlink"/>
            <w:rFonts w:eastAsia="Times New Roman"/>
            <w:color w:val="1D70B8"/>
            <w:szCs w:val="24"/>
            <w:bdr w:val="none" w:sz="0" w:space="0" w:color="auto" w:frame="1"/>
            <w:lang w:eastAsia="en-GB"/>
          </w:rPr>
          <w:t>understand</w:t>
        </w:r>
        <w:r w:rsidR="00105A4B">
          <w:rPr>
            <w:rStyle w:val="Hyperlink"/>
            <w:rFonts w:eastAsia="Times New Roman"/>
            <w:color w:val="1D70B8"/>
            <w:szCs w:val="24"/>
            <w:bdr w:val="none" w:sz="0" w:space="0" w:color="auto" w:frame="1"/>
            <w:lang w:eastAsia="en-GB"/>
          </w:rPr>
          <w:t xml:space="preserve"> COVID-19</w:t>
        </w:r>
      </w:hyperlink>
      <w:r w:rsidR="00717E04" w:rsidRPr="00F67D92">
        <w:rPr>
          <w:rFonts w:eastAsia="Times New Roman"/>
          <w:color w:val="0B0C0C"/>
          <w:szCs w:val="24"/>
          <w:lang w:eastAsia="en-GB"/>
        </w:rPr>
        <w:t>.</w:t>
      </w:r>
      <w:r w:rsidR="00B26810" w:rsidRPr="00F67D92">
        <w:rPr>
          <w:rFonts w:eastAsia="Times New Roman"/>
          <w:color w:val="0B0C0C"/>
          <w:szCs w:val="24"/>
          <w:lang w:eastAsia="en-GB"/>
        </w:rPr>
        <w:t xml:space="preserve"> </w:t>
      </w:r>
    </w:p>
    <w:p w14:paraId="1314D446" w14:textId="77777777" w:rsidR="00B26810" w:rsidRPr="00F67D92" w:rsidRDefault="00B26810" w:rsidP="00F67D92">
      <w:pPr>
        <w:numPr>
          <w:ilvl w:val="1"/>
          <w:numId w:val="24"/>
        </w:numPr>
        <w:spacing w:after="0" w:line="240" w:lineRule="auto"/>
        <w:rPr>
          <w:szCs w:val="24"/>
        </w:rPr>
      </w:pPr>
      <w:r w:rsidRPr="00F67D92">
        <w:rPr>
          <w:rFonts w:eastAsia="Times New Roman"/>
          <w:color w:val="0B0C0C"/>
          <w:szCs w:val="24"/>
          <w:lang w:eastAsia="en-GB"/>
        </w:rPr>
        <w:t xml:space="preserve">If they are finding it hard to cope with bereavement and grief - advice can be found </w:t>
      </w:r>
      <w:hyperlink r:id="rId11" w:history="1">
        <w:r w:rsidRPr="00105A4B">
          <w:rPr>
            <w:rStyle w:val="Hyperlink"/>
            <w:rFonts w:eastAsia="Times New Roman"/>
            <w:color w:val="1D70B8"/>
            <w:szCs w:val="24"/>
            <w:bdr w:val="none" w:sz="0" w:space="0" w:color="auto" w:frame="1"/>
            <w:lang w:eastAsia="en-GB"/>
          </w:rPr>
          <w:t>here</w:t>
        </w:r>
      </w:hyperlink>
      <w:r w:rsidRPr="00F67D92">
        <w:rPr>
          <w:rFonts w:eastAsia="Times New Roman"/>
          <w:color w:val="0B0C0C"/>
          <w:szCs w:val="24"/>
          <w:lang w:eastAsia="en-GB"/>
        </w:rPr>
        <w:t>.</w:t>
      </w:r>
    </w:p>
    <w:p w14:paraId="21202D6A" w14:textId="77777777" w:rsidR="002331AC" w:rsidRPr="000734DC" w:rsidRDefault="002331AC" w:rsidP="00F67D92">
      <w:pPr>
        <w:spacing w:after="0" w:line="240" w:lineRule="auto"/>
        <w:rPr>
          <w:b/>
        </w:rPr>
      </w:pPr>
    </w:p>
    <w:p w14:paraId="6A7B06E2" w14:textId="147DB914" w:rsidR="0074423D" w:rsidRDefault="00F81A67" w:rsidP="00F67D92">
      <w:pPr>
        <w:spacing w:after="0" w:line="240" w:lineRule="auto"/>
        <w:rPr>
          <w:b/>
        </w:rPr>
      </w:pPr>
      <w:r>
        <w:rPr>
          <w:b/>
        </w:rPr>
        <w:t xml:space="preserve">What </w:t>
      </w:r>
      <w:r w:rsidR="002147D3">
        <w:rPr>
          <w:b/>
        </w:rPr>
        <w:t>help</w:t>
      </w:r>
      <w:r>
        <w:rPr>
          <w:b/>
        </w:rPr>
        <w:t xml:space="preserve"> is available if </w:t>
      </w:r>
      <w:r w:rsidR="007F1974">
        <w:rPr>
          <w:b/>
        </w:rPr>
        <w:t>my child is being exploited online</w:t>
      </w:r>
      <w:r w:rsidR="002147D3">
        <w:rPr>
          <w:b/>
        </w:rPr>
        <w:t>?</w:t>
      </w:r>
    </w:p>
    <w:p w14:paraId="3631DF47" w14:textId="77777777" w:rsidR="00510040" w:rsidRDefault="00510040" w:rsidP="00F67D92">
      <w:pPr>
        <w:spacing w:after="0" w:line="240" w:lineRule="auto"/>
        <w:rPr>
          <w:b/>
        </w:rPr>
      </w:pPr>
    </w:p>
    <w:p w14:paraId="204F41B7" w14:textId="53269F16" w:rsidR="00F81A67" w:rsidRDefault="00F81A67" w:rsidP="00E40297">
      <w:pPr>
        <w:pStyle w:val="ListParagraph"/>
        <w:numPr>
          <w:ilvl w:val="0"/>
          <w:numId w:val="18"/>
        </w:numPr>
        <w:spacing w:line="240" w:lineRule="auto"/>
        <w:rPr>
          <w:color w:val="000000"/>
          <w:lang w:eastAsia="en-GB"/>
        </w:rPr>
      </w:pPr>
      <w:r>
        <w:rPr>
          <w:color w:val="000000"/>
          <w:lang w:eastAsia="en-GB"/>
        </w:rPr>
        <w:t xml:space="preserve">It is important to safeguard </w:t>
      </w:r>
      <w:r w:rsidRPr="00F81A67">
        <w:rPr>
          <w:color w:val="000000"/>
          <w:lang w:eastAsia="en-GB"/>
        </w:rPr>
        <w:t xml:space="preserve">loved ones from a range of </w:t>
      </w:r>
      <w:r>
        <w:rPr>
          <w:color w:val="000000"/>
          <w:lang w:eastAsia="en-GB"/>
        </w:rPr>
        <w:t xml:space="preserve">online </w:t>
      </w:r>
      <w:r w:rsidRPr="00F81A67">
        <w:rPr>
          <w:color w:val="000000"/>
          <w:lang w:eastAsia="en-GB"/>
        </w:rPr>
        <w:t>harms, whether that’s child sexual exploitation, fraud, or extremist influences seeking to radicalise vulnerable people.</w:t>
      </w:r>
    </w:p>
    <w:p w14:paraId="4B4E9D01" w14:textId="77777777" w:rsidR="00F81A67" w:rsidRPr="00F81A67" w:rsidRDefault="00F81A67" w:rsidP="00F81A67">
      <w:pPr>
        <w:pStyle w:val="ListParagraph"/>
        <w:rPr>
          <w:color w:val="000000"/>
          <w:lang w:eastAsia="en-GB"/>
        </w:rPr>
      </w:pPr>
    </w:p>
    <w:p w14:paraId="4FDE7B24" w14:textId="7FE505EC" w:rsidR="005D77C2" w:rsidRDefault="005D77C2" w:rsidP="00F67D92">
      <w:pPr>
        <w:pStyle w:val="ListParagraph"/>
        <w:numPr>
          <w:ilvl w:val="0"/>
          <w:numId w:val="18"/>
        </w:numPr>
        <w:autoSpaceDE w:val="0"/>
        <w:autoSpaceDN w:val="0"/>
        <w:spacing w:after="0" w:line="240" w:lineRule="auto"/>
        <w:rPr>
          <w:color w:val="000000"/>
          <w:lang w:eastAsia="en-GB"/>
        </w:rPr>
      </w:pPr>
      <w:r>
        <w:rPr>
          <w:color w:val="000000"/>
          <w:lang w:eastAsia="en-GB"/>
        </w:rPr>
        <w:t xml:space="preserve">If you are concerned that </w:t>
      </w:r>
      <w:r w:rsidR="00F81A67">
        <w:rPr>
          <w:color w:val="000000"/>
          <w:lang w:eastAsia="en-GB"/>
        </w:rPr>
        <w:t>your child</w:t>
      </w:r>
      <w:r>
        <w:rPr>
          <w:color w:val="000000"/>
          <w:lang w:eastAsia="en-GB"/>
        </w:rPr>
        <w:t xml:space="preserve"> may be at risk of radicalisation,</w:t>
      </w:r>
      <w:r w:rsidR="004F652C">
        <w:rPr>
          <w:color w:val="000000"/>
          <w:lang w:eastAsia="en-GB"/>
        </w:rPr>
        <w:t xml:space="preserve"> </w:t>
      </w:r>
      <w:r>
        <w:rPr>
          <w:color w:val="000000"/>
          <w:lang w:eastAsia="en-GB"/>
        </w:rPr>
        <w:t>help</w:t>
      </w:r>
      <w:r w:rsidR="00F81A67">
        <w:rPr>
          <w:color w:val="000000"/>
          <w:lang w:eastAsia="en-GB"/>
        </w:rPr>
        <w:t xml:space="preserve"> is available</w:t>
      </w:r>
      <w:r>
        <w:rPr>
          <w:color w:val="000000"/>
          <w:lang w:eastAsia="en-GB"/>
        </w:rPr>
        <w:t xml:space="preserve"> to make sure they get the support they need to move away from </w:t>
      </w:r>
      <w:r w:rsidR="004F652C">
        <w:rPr>
          <w:color w:val="000000"/>
          <w:lang w:eastAsia="en-GB"/>
        </w:rPr>
        <w:t>harmful</w:t>
      </w:r>
      <w:r>
        <w:rPr>
          <w:color w:val="000000"/>
          <w:lang w:eastAsia="en-GB"/>
        </w:rPr>
        <w:t xml:space="preserve"> influences. </w:t>
      </w:r>
    </w:p>
    <w:p w14:paraId="63176FCE" w14:textId="77777777" w:rsidR="005D77C2" w:rsidRDefault="005D77C2" w:rsidP="00F67D92">
      <w:pPr>
        <w:pStyle w:val="ListParagraph"/>
        <w:autoSpaceDE w:val="0"/>
        <w:autoSpaceDN w:val="0"/>
        <w:spacing w:after="0" w:line="240" w:lineRule="auto"/>
        <w:rPr>
          <w:color w:val="000000"/>
          <w:lang w:eastAsia="en-GB"/>
        </w:rPr>
      </w:pPr>
    </w:p>
    <w:p w14:paraId="0CC401F8" w14:textId="558F2B1D" w:rsidR="002A3308" w:rsidRPr="00C47C6E" w:rsidRDefault="004F652C" w:rsidP="00F67D92">
      <w:pPr>
        <w:pStyle w:val="ListParagraph"/>
        <w:numPr>
          <w:ilvl w:val="0"/>
          <w:numId w:val="18"/>
        </w:numPr>
        <w:autoSpaceDE w:val="0"/>
        <w:autoSpaceDN w:val="0"/>
        <w:spacing w:after="0" w:line="240" w:lineRule="auto"/>
        <w:rPr>
          <w:color w:val="000000"/>
          <w:lang w:eastAsia="en-GB"/>
        </w:rPr>
      </w:pPr>
      <w:r>
        <w:rPr>
          <w:color w:val="000000"/>
          <w:lang w:eastAsia="en-GB"/>
        </w:rPr>
        <w:t>T</w:t>
      </w:r>
      <w:r w:rsidR="002A3308" w:rsidRPr="00C47C6E">
        <w:rPr>
          <w:color w:val="000000"/>
          <w:lang w:eastAsia="en-GB"/>
        </w:rPr>
        <w:t xml:space="preserve">eachers, healthcare practitioners, social workers, the police, charities, psychologists and religious leaders </w:t>
      </w:r>
      <w:r>
        <w:rPr>
          <w:color w:val="000000"/>
          <w:lang w:eastAsia="en-GB"/>
        </w:rPr>
        <w:t xml:space="preserve">work together to safeguard those vulnerable to radicalisation through a safeguarding programme known as Prevent. </w:t>
      </w:r>
    </w:p>
    <w:p w14:paraId="568C2FDB" w14:textId="77777777" w:rsidR="002A3308" w:rsidRDefault="002A3308" w:rsidP="00F67D92">
      <w:pPr>
        <w:autoSpaceDE w:val="0"/>
        <w:autoSpaceDN w:val="0"/>
        <w:spacing w:after="0" w:line="240" w:lineRule="auto"/>
        <w:rPr>
          <w:color w:val="000000"/>
          <w:lang w:eastAsia="en-GB"/>
        </w:rPr>
      </w:pPr>
    </w:p>
    <w:p w14:paraId="5B14B734" w14:textId="4C636416" w:rsidR="00B26810" w:rsidRPr="00C47C6E" w:rsidRDefault="00B26810" w:rsidP="00F67D92">
      <w:pPr>
        <w:pStyle w:val="ListParagraph"/>
        <w:numPr>
          <w:ilvl w:val="0"/>
          <w:numId w:val="18"/>
        </w:numPr>
        <w:autoSpaceDE w:val="0"/>
        <w:autoSpaceDN w:val="0"/>
        <w:spacing w:after="0" w:line="240" w:lineRule="auto"/>
        <w:rPr>
          <w:color w:val="000000"/>
          <w:lang w:eastAsia="en-GB"/>
        </w:rPr>
      </w:pPr>
      <w:r w:rsidRPr="00C47C6E">
        <w:rPr>
          <w:color w:val="000000"/>
          <w:lang w:eastAsia="en-GB"/>
        </w:rPr>
        <w:t xml:space="preserve">Prevent </w:t>
      </w:r>
      <w:r w:rsidR="005D77C2">
        <w:rPr>
          <w:color w:val="000000"/>
          <w:lang w:eastAsia="en-GB"/>
        </w:rPr>
        <w:t>protect</w:t>
      </w:r>
      <w:r w:rsidR="004F652C">
        <w:rPr>
          <w:color w:val="000000"/>
          <w:lang w:eastAsia="en-GB"/>
        </w:rPr>
        <w:t>s</w:t>
      </w:r>
      <w:r w:rsidR="005D77C2">
        <w:rPr>
          <w:color w:val="000000"/>
          <w:lang w:eastAsia="en-GB"/>
        </w:rPr>
        <w:t xml:space="preserve"> </w:t>
      </w:r>
      <w:r w:rsidR="004F652C">
        <w:rPr>
          <w:color w:val="000000"/>
          <w:lang w:eastAsia="en-GB"/>
        </w:rPr>
        <w:t>people</w:t>
      </w:r>
      <w:r w:rsidR="005D77C2">
        <w:rPr>
          <w:color w:val="000000"/>
          <w:lang w:eastAsia="en-GB"/>
        </w:rPr>
        <w:t xml:space="preserve"> from being drawn into</w:t>
      </w:r>
      <w:r w:rsidR="004F652C">
        <w:rPr>
          <w:color w:val="000000"/>
          <w:lang w:eastAsia="en-GB"/>
        </w:rPr>
        <w:t xml:space="preserve"> hateful extremism </w:t>
      </w:r>
      <w:r w:rsidR="005D77C2">
        <w:rPr>
          <w:color w:val="000000"/>
          <w:lang w:eastAsia="en-GB"/>
        </w:rPr>
        <w:t xml:space="preserve">– regardless of the ideology. It works </w:t>
      </w:r>
      <w:r w:rsidRPr="00C47C6E">
        <w:rPr>
          <w:color w:val="000000"/>
          <w:lang w:eastAsia="en-GB"/>
        </w:rPr>
        <w:t>in a similar way to safeguarding processes designed to protect people from gangs, drug abuse, and physical and sexual exploitation.</w:t>
      </w:r>
    </w:p>
    <w:p w14:paraId="4BC89020" w14:textId="77777777" w:rsidR="002A3308" w:rsidRDefault="002A3308" w:rsidP="00F67D92">
      <w:pPr>
        <w:autoSpaceDE w:val="0"/>
        <w:autoSpaceDN w:val="0"/>
        <w:spacing w:after="0" w:line="240" w:lineRule="auto"/>
        <w:rPr>
          <w:color w:val="000000"/>
          <w:lang w:eastAsia="en-GB"/>
        </w:rPr>
      </w:pPr>
    </w:p>
    <w:p w14:paraId="684E068C" w14:textId="64AA3E52" w:rsidR="002A3308" w:rsidRPr="00C47C6E" w:rsidRDefault="004F652C" w:rsidP="00F67D92">
      <w:pPr>
        <w:pStyle w:val="ListParagraph"/>
        <w:numPr>
          <w:ilvl w:val="0"/>
          <w:numId w:val="18"/>
        </w:numPr>
        <w:spacing w:after="0" w:line="240" w:lineRule="auto"/>
        <w:rPr>
          <w:szCs w:val="24"/>
        </w:rPr>
      </w:pPr>
      <w:r>
        <w:rPr>
          <w:szCs w:val="24"/>
        </w:rPr>
        <w:t>Receiving</w:t>
      </w:r>
      <w:r w:rsidR="002A3308" w:rsidRPr="00C47C6E">
        <w:rPr>
          <w:szCs w:val="24"/>
        </w:rPr>
        <w:t xml:space="preserve"> support</w:t>
      </w:r>
      <w:r>
        <w:rPr>
          <w:szCs w:val="24"/>
        </w:rPr>
        <w:t xml:space="preserve"> through</w:t>
      </w:r>
      <w:r w:rsidR="005D77C2">
        <w:rPr>
          <w:szCs w:val="24"/>
        </w:rPr>
        <w:t xml:space="preserve"> Prevent</w:t>
      </w:r>
      <w:r>
        <w:rPr>
          <w:szCs w:val="24"/>
        </w:rPr>
        <w:t xml:space="preserve"> </w:t>
      </w:r>
      <w:r w:rsidR="002A3308" w:rsidRPr="00C47C6E">
        <w:rPr>
          <w:szCs w:val="24"/>
        </w:rPr>
        <w:t xml:space="preserve">is </w:t>
      </w:r>
      <w:r>
        <w:rPr>
          <w:szCs w:val="24"/>
        </w:rPr>
        <w:t xml:space="preserve">voluntary, confidential and </w:t>
      </w:r>
      <w:r w:rsidR="002A3308" w:rsidRPr="00C47C6E">
        <w:rPr>
          <w:szCs w:val="24"/>
        </w:rPr>
        <w:t xml:space="preserve">not any form of criminal sanction. </w:t>
      </w:r>
      <w:r>
        <w:rPr>
          <w:szCs w:val="24"/>
        </w:rPr>
        <w:t>I</w:t>
      </w:r>
      <w:r w:rsidR="002A3308" w:rsidRPr="00C47C6E">
        <w:rPr>
          <w:szCs w:val="24"/>
        </w:rPr>
        <w:t>t will not show up on any checks or negatively affect an individual’s future in any way.</w:t>
      </w:r>
    </w:p>
    <w:p w14:paraId="145E0A6B" w14:textId="77777777" w:rsidR="002A3308" w:rsidRDefault="002A3308" w:rsidP="00F67D92">
      <w:pPr>
        <w:spacing w:after="0" w:line="240" w:lineRule="auto"/>
        <w:rPr>
          <w:szCs w:val="24"/>
        </w:rPr>
      </w:pPr>
    </w:p>
    <w:p w14:paraId="793E2E30" w14:textId="75C1110E" w:rsidR="005D77C2" w:rsidRDefault="002A3308" w:rsidP="00F67D92">
      <w:pPr>
        <w:pStyle w:val="ListParagraph"/>
        <w:numPr>
          <w:ilvl w:val="0"/>
          <w:numId w:val="18"/>
        </w:numPr>
        <w:spacing w:after="0" w:line="240" w:lineRule="auto"/>
        <w:rPr>
          <w:szCs w:val="24"/>
        </w:rPr>
      </w:pPr>
      <w:r w:rsidRPr="00C47C6E">
        <w:rPr>
          <w:szCs w:val="24"/>
        </w:rPr>
        <w:t>The type of support available is wide-ranging, and can include help with education or career</w:t>
      </w:r>
      <w:r w:rsidR="00717E04" w:rsidRPr="00C47C6E">
        <w:rPr>
          <w:szCs w:val="24"/>
        </w:rPr>
        <w:t>s</w:t>
      </w:r>
      <w:r w:rsidRPr="00C47C6E">
        <w:rPr>
          <w:szCs w:val="24"/>
        </w:rPr>
        <w:t xml:space="preserve"> advice, dealing with mental or emotional health issues</w:t>
      </w:r>
      <w:r w:rsidR="00717E04" w:rsidRPr="00C47C6E">
        <w:rPr>
          <w:szCs w:val="24"/>
        </w:rPr>
        <w:t>, or digital safety training for parents</w:t>
      </w:r>
      <w:r w:rsidR="004F652C">
        <w:rPr>
          <w:szCs w:val="24"/>
        </w:rPr>
        <w:t>;</w:t>
      </w:r>
      <w:r w:rsidRPr="00C47C6E">
        <w:rPr>
          <w:szCs w:val="24"/>
        </w:rPr>
        <w:t xml:space="preserve"> it all depends on the individual’s needs.</w:t>
      </w:r>
    </w:p>
    <w:p w14:paraId="617EDFC5" w14:textId="77777777" w:rsidR="005D77C2" w:rsidRPr="005D77C2" w:rsidRDefault="005D77C2" w:rsidP="00F67D92">
      <w:pPr>
        <w:pStyle w:val="ListParagraph"/>
        <w:spacing w:after="0" w:line="240" w:lineRule="auto"/>
        <w:rPr>
          <w:color w:val="000000"/>
          <w:lang w:eastAsia="en-GB"/>
        </w:rPr>
      </w:pPr>
    </w:p>
    <w:p w14:paraId="1B8B0BA3" w14:textId="4D15FB39" w:rsidR="002331AC" w:rsidRPr="005D77C2" w:rsidRDefault="002A3308" w:rsidP="00F67D92">
      <w:pPr>
        <w:pStyle w:val="ListParagraph"/>
        <w:numPr>
          <w:ilvl w:val="0"/>
          <w:numId w:val="18"/>
        </w:numPr>
        <w:spacing w:after="0" w:line="240" w:lineRule="auto"/>
        <w:rPr>
          <w:szCs w:val="24"/>
        </w:rPr>
      </w:pPr>
      <w:r w:rsidRPr="005D77C2">
        <w:rPr>
          <w:color w:val="000000"/>
          <w:lang w:eastAsia="en-GB"/>
        </w:rPr>
        <w:t xml:space="preserve">With this specialist help, vulnerable people across the country have moved away from supporting </w:t>
      </w:r>
      <w:r w:rsidR="004F652C">
        <w:rPr>
          <w:color w:val="000000"/>
          <w:lang w:eastAsia="en-GB"/>
        </w:rPr>
        <w:t>hateful extremism</w:t>
      </w:r>
      <w:r w:rsidRPr="005D77C2">
        <w:rPr>
          <w:color w:val="000000"/>
          <w:lang w:eastAsia="en-GB"/>
        </w:rPr>
        <w:t>, enabling them to live more stable and fulfilling lives.</w:t>
      </w:r>
    </w:p>
    <w:p w14:paraId="47482974" w14:textId="77777777" w:rsidR="005D77C2" w:rsidRPr="005D77C2" w:rsidRDefault="005D77C2" w:rsidP="00F67D92">
      <w:pPr>
        <w:spacing w:after="0" w:line="240" w:lineRule="auto"/>
        <w:rPr>
          <w:szCs w:val="24"/>
        </w:rPr>
      </w:pPr>
    </w:p>
    <w:p w14:paraId="404A362B" w14:textId="571DCB66" w:rsidR="000734DC" w:rsidRDefault="0074423D" w:rsidP="00F67D92">
      <w:pPr>
        <w:spacing w:after="0" w:line="240" w:lineRule="auto"/>
        <w:rPr>
          <w:b/>
        </w:rPr>
      </w:pPr>
      <w:r>
        <w:rPr>
          <w:b/>
        </w:rPr>
        <w:t>H</w:t>
      </w:r>
      <w:r w:rsidR="000B149E" w:rsidRPr="000734DC">
        <w:rPr>
          <w:b/>
        </w:rPr>
        <w:t xml:space="preserve">ow </w:t>
      </w:r>
      <w:r w:rsidR="004F652C">
        <w:rPr>
          <w:b/>
        </w:rPr>
        <w:t xml:space="preserve">can I </w:t>
      </w:r>
      <w:r w:rsidR="007F1974">
        <w:rPr>
          <w:b/>
        </w:rPr>
        <w:t>access support and advice for a loved one being radicalised</w:t>
      </w:r>
      <w:r w:rsidR="004F652C">
        <w:rPr>
          <w:b/>
        </w:rPr>
        <w:t>?</w:t>
      </w:r>
    </w:p>
    <w:p w14:paraId="2D10E21F" w14:textId="77777777" w:rsidR="00510040" w:rsidRDefault="00510040" w:rsidP="00F67D92">
      <w:pPr>
        <w:spacing w:after="0" w:line="240" w:lineRule="auto"/>
        <w:rPr>
          <w:b/>
        </w:rPr>
      </w:pPr>
    </w:p>
    <w:p w14:paraId="7A0CF42C" w14:textId="6EA998B5" w:rsidR="00CB6AA1" w:rsidRPr="00C47C6E" w:rsidRDefault="00CB6AA1" w:rsidP="00F67D92">
      <w:pPr>
        <w:pStyle w:val="ListParagraph"/>
        <w:numPr>
          <w:ilvl w:val="0"/>
          <w:numId w:val="20"/>
        </w:numPr>
        <w:spacing w:after="0" w:line="240" w:lineRule="auto"/>
        <w:rPr>
          <w:rFonts w:eastAsia="Times New Roman"/>
          <w:color w:val="0B0C0C"/>
          <w:szCs w:val="24"/>
          <w:lang w:eastAsia="en-GB"/>
        </w:rPr>
      </w:pPr>
      <w:r w:rsidRPr="00C47C6E">
        <w:rPr>
          <w:rFonts w:eastAsia="Times New Roman"/>
          <w:color w:val="0B0C0C"/>
          <w:szCs w:val="24"/>
          <w:lang w:eastAsia="en-GB"/>
        </w:rPr>
        <w:t xml:space="preserve">As with other safeguarding functions, </w:t>
      </w:r>
      <w:r w:rsidR="0027541B">
        <w:rPr>
          <w:rFonts w:eastAsia="Times New Roman"/>
          <w:color w:val="0B0C0C"/>
          <w:szCs w:val="24"/>
          <w:lang w:eastAsia="en-GB"/>
        </w:rPr>
        <w:t>Prevent is</w:t>
      </w:r>
      <w:r w:rsidR="004F652C">
        <w:rPr>
          <w:rFonts w:eastAsia="Times New Roman"/>
          <w:color w:val="0B0C0C"/>
          <w:szCs w:val="24"/>
          <w:lang w:eastAsia="en-GB"/>
        </w:rPr>
        <w:t xml:space="preserve"> </w:t>
      </w:r>
      <w:r w:rsidRPr="00C47C6E">
        <w:rPr>
          <w:rFonts w:eastAsia="Times New Roman"/>
          <w:color w:val="0B0C0C"/>
          <w:szCs w:val="24"/>
          <w:lang w:eastAsia="en-GB"/>
        </w:rPr>
        <w:t>still operating</w:t>
      </w:r>
      <w:r w:rsidR="00B26810" w:rsidRPr="00C47C6E">
        <w:rPr>
          <w:rFonts w:eastAsia="Times New Roman"/>
          <w:color w:val="0B0C0C"/>
          <w:szCs w:val="24"/>
          <w:lang w:eastAsia="en-GB"/>
        </w:rPr>
        <w:t xml:space="preserve"> during this time</w:t>
      </w:r>
      <w:r w:rsidR="004F652C">
        <w:rPr>
          <w:rFonts w:eastAsia="Times New Roman"/>
          <w:color w:val="0B0C0C"/>
          <w:szCs w:val="24"/>
          <w:lang w:eastAsia="en-GB"/>
        </w:rPr>
        <w:t xml:space="preserve"> and </w:t>
      </w:r>
      <w:r w:rsidR="0027541B">
        <w:rPr>
          <w:rFonts w:eastAsia="Times New Roman"/>
          <w:color w:val="0B0C0C"/>
          <w:szCs w:val="24"/>
          <w:lang w:eastAsia="en-GB"/>
        </w:rPr>
        <w:t>is</w:t>
      </w:r>
      <w:r w:rsidR="004F652C">
        <w:rPr>
          <w:rFonts w:eastAsia="Times New Roman"/>
          <w:color w:val="0B0C0C"/>
          <w:szCs w:val="24"/>
          <w:lang w:eastAsia="en-GB"/>
        </w:rPr>
        <w:t xml:space="preserve"> here to support families in times of need</w:t>
      </w:r>
      <w:r w:rsidR="00B26810" w:rsidRPr="00C47C6E">
        <w:rPr>
          <w:rFonts w:eastAsia="Times New Roman"/>
          <w:color w:val="0B0C0C"/>
          <w:szCs w:val="24"/>
          <w:lang w:eastAsia="en-GB"/>
        </w:rPr>
        <w:t>.</w:t>
      </w:r>
      <w:r w:rsidRPr="00C47C6E">
        <w:rPr>
          <w:rFonts w:eastAsia="Times New Roman"/>
          <w:color w:val="0B0C0C"/>
          <w:szCs w:val="24"/>
          <w:lang w:eastAsia="en-GB"/>
        </w:rPr>
        <w:t xml:space="preserve"> </w:t>
      </w:r>
    </w:p>
    <w:p w14:paraId="5E00330B" w14:textId="77777777" w:rsidR="00B26810" w:rsidRDefault="00B26810" w:rsidP="00F67D92">
      <w:pPr>
        <w:spacing w:after="0" w:line="240" w:lineRule="auto"/>
        <w:rPr>
          <w:rFonts w:eastAsia="Times New Roman"/>
          <w:color w:val="0B0C0C"/>
          <w:szCs w:val="24"/>
          <w:lang w:eastAsia="en-GB"/>
        </w:rPr>
      </w:pPr>
    </w:p>
    <w:p w14:paraId="48B31EF6" w14:textId="59DFBA25" w:rsidR="00B26810" w:rsidRPr="00C20419" w:rsidRDefault="00B26810" w:rsidP="00F67D92">
      <w:pPr>
        <w:pStyle w:val="NormalWeb"/>
        <w:numPr>
          <w:ilvl w:val="0"/>
          <w:numId w:val="20"/>
        </w:numPr>
        <w:spacing w:before="0" w:beforeAutospacing="0" w:after="0" w:afterAutospacing="0"/>
        <w:rPr>
          <w:rFonts w:ascii="Arial" w:hAnsi="Arial" w:cs="Arial"/>
          <w:color w:val="0B0C0C"/>
        </w:rPr>
      </w:pPr>
      <w:r w:rsidRPr="00C20419">
        <w:rPr>
          <w:rFonts w:ascii="Arial" w:hAnsi="Arial" w:cs="Arial"/>
          <w:color w:val="0B0C0C"/>
        </w:rPr>
        <w:t xml:space="preserve">If you are </w:t>
      </w:r>
      <w:r w:rsidR="00E16BA7">
        <w:rPr>
          <w:rFonts w:ascii="Arial" w:hAnsi="Arial" w:cs="Arial"/>
          <w:color w:val="0B0C0C"/>
        </w:rPr>
        <w:t xml:space="preserve">worried </w:t>
      </w:r>
      <w:r w:rsidRPr="00C20419">
        <w:rPr>
          <w:rFonts w:ascii="Arial" w:hAnsi="Arial" w:cs="Arial"/>
          <w:color w:val="0B0C0C"/>
        </w:rPr>
        <w:t>that a loved one is being radicalised, you can call the police on 101 to get advice or</w:t>
      </w:r>
      <w:r w:rsidR="00E16BA7">
        <w:rPr>
          <w:rFonts w:ascii="Arial" w:hAnsi="Arial" w:cs="Arial"/>
          <w:color w:val="0B0C0C"/>
        </w:rPr>
        <w:t xml:space="preserve"> share a concern </w:t>
      </w:r>
      <w:r w:rsidRPr="00C20419">
        <w:rPr>
          <w:rFonts w:ascii="Arial" w:hAnsi="Arial" w:cs="Arial"/>
          <w:color w:val="0B0C0C"/>
        </w:rPr>
        <w:t xml:space="preserve">so </w:t>
      </w:r>
      <w:r w:rsidR="00E16BA7">
        <w:rPr>
          <w:rFonts w:ascii="Arial" w:hAnsi="Arial" w:cs="Arial"/>
          <w:color w:val="0B0C0C"/>
        </w:rPr>
        <w:t xml:space="preserve">that </w:t>
      </w:r>
      <w:r w:rsidRPr="00C20419">
        <w:rPr>
          <w:rFonts w:ascii="Arial" w:hAnsi="Arial" w:cs="Arial"/>
          <w:color w:val="0B0C0C"/>
        </w:rPr>
        <w:t xml:space="preserve">they can get safeguarding support. </w:t>
      </w:r>
      <w:r w:rsidR="00E16BA7">
        <w:rPr>
          <w:rFonts w:ascii="Arial" w:hAnsi="Arial" w:cs="Arial"/>
          <w:color w:val="0B0C0C"/>
        </w:rPr>
        <w:t>Alternatively</w:t>
      </w:r>
      <w:r w:rsidRPr="00C20419">
        <w:rPr>
          <w:rFonts w:ascii="Arial" w:hAnsi="Arial" w:cs="Arial"/>
          <w:color w:val="0B0C0C"/>
        </w:rPr>
        <w:t>, you can contact your local authority safeguarding team</w:t>
      </w:r>
      <w:r w:rsidR="00E16BA7">
        <w:rPr>
          <w:rFonts w:ascii="Arial" w:hAnsi="Arial" w:cs="Arial"/>
          <w:color w:val="0B0C0C"/>
        </w:rPr>
        <w:t xml:space="preserve"> for help. </w:t>
      </w:r>
    </w:p>
    <w:p w14:paraId="1AB7A7C6" w14:textId="77777777" w:rsidR="003F7E6D" w:rsidRPr="003F7E6D" w:rsidRDefault="003F7E6D" w:rsidP="00F67D92">
      <w:pPr>
        <w:spacing w:after="0" w:line="240" w:lineRule="auto"/>
        <w:rPr>
          <w:rFonts w:eastAsia="Times New Roman"/>
          <w:color w:val="0B0C0C"/>
          <w:szCs w:val="24"/>
          <w:lang w:eastAsia="en-GB"/>
        </w:rPr>
      </w:pPr>
    </w:p>
    <w:p w14:paraId="2E4BE23A" w14:textId="31099010" w:rsidR="00651CCE" w:rsidRPr="005D77C2" w:rsidRDefault="008E6709" w:rsidP="00F67D92">
      <w:pPr>
        <w:pStyle w:val="ListParagraph"/>
        <w:numPr>
          <w:ilvl w:val="0"/>
          <w:numId w:val="20"/>
        </w:numPr>
        <w:spacing w:after="0" w:line="240" w:lineRule="auto"/>
        <w:textAlignment w:val="baseline"/>
        <w:rPr>
          <w:rFonts w:eastAsia="Times New Roman"/>
          <w:color w:val="0B0C0C"/>
          <w:szCs w:val="24"/>
          <w:lang w:eastAsia="en-GB"/>
        </w:rPr>
      </w:pPr>
      <w:r w:rsidRPr="00C47C6E">
        <w:rPr>
          <w:rFonts w:eastAsia="Times New Roman"/>
          <w:color w:val="0B0C0C"/>
          <w:szCs w:val="24"/>
          <w:lang w:eastAsia="en-GB"/>
        </w:rPr>
        <w:t xml:space="preserve">Contacting the authorities </w:t>
      </w:r>
      <w:r w:rsidR="00717E04" w:rsidRPr="00C47C6E">
        <w:rPr>
          <w:rFonts w:eastAsia="Times New Roman"/>
          <w:color w:val="0B0C0C"/>
          <w:szCs w:val="24"/>
          <w:lang w:eastAsia="en-GB"/>
        </w:rPr>
        <w:t>will not get the individual into</w:t>
      </w:r>
      <w:r w:rsidRPr="00C47C6E">
        <w:rPr>
          <w:rFonts w:eastAsia="Times New Roman"/>
          <w:color w:val="0B0C0C"/>
          <w:szCs w:val="24"/>
          <w:lang w:eastAsia="en-GB"/>
        </w:rPr>
        <w:t xml:space="preserve"> trouble if a criminal act hasn’t been committed. The local authority</w:t>
      </w:r>
      <w:r w:rsidR="00717E04" w:rsidRPr="00C47C6E">
        <w:rPr>
          <w:rFonts w:eastAsia="Times New Roman"/>
          <w:color w:val="0B0C0C"/>
          <w:szCs w:val="24"/>
          <w:lang w:eastAsia="en-GB"/>
        </w:rPr>
        <w:t xml:space="preserve"> or police</w:t>
      </w:r>
      <w:r w:rsidRPr="00C47C6E">
        <w:rPr>
          <w:rFonts w:eastAsia="Times New Roman"/>
          <w:color w:val="0B0C0C"/>
          <w:szCs w:val="24"/>
          <w:lang w:eastAsia="en-GB"/>
        </w:rPr>
        <w:t xml:space="preserve"> will discuss your concerns, suggest how they can best help and give you access to relevant support and advice.</w:t>
      </w:r>
    </w:p>
    <w:p w14:paraId="30329912" w14:textId="77777777" w:rsidR="00651CCE" w:rsidRPr="00211E48" w:rsidRDefault="00651CCE" w:rsidP="00F67D92">
      <w:pPr>
        <w:spacing w:after="0" w:line="240" w:lineRule="auto"/>
        <w:textAlignment w:val="baseline"/>
        <w:rPr>
          <w:rFonts w:eastAsia="Times New Roman"/>
          <w:szCs w:val="24"/>
          <w:lang w:eastAsia="en-GB"/>
        </w:rPr>
      </w:pPr>
    </w:p>
    <w:p w14:paraId="202724C1" w14:textId="133E6657" w:rsidR="00211E48" w:rsidRDefault="00651CCE" w:rsidP="00F67D92">
      <w:pPr>
        <w:pStyle w:val="ListParagraph"/>
        <w:numPr>
          <w:ilvl w:val="0"/>
          <w:numId w:val="20"/>
        </w:numPr>
        <w:spacing w:after="0" w:line="240" w:lineRule="auto"/>
        <w:textAlignment w:val="baseline"/>
        <w:rPr>
          <w:rFonts w:eastAsia="Times New Roman"/>
          <w:szCs w:val="24"/>
          <w:lang w:eastAsia="en-GB"/>
        </w:rPr>
      </w:pPr>
      <w:r w:rsidRPr="00651CCE">
        <w:rPr>
          <w:rFonts w:eastAsia="Times New Roman"/>
          <w:szCs w:val="24"/>
          <w:lang w:eastAsia="en-GB"/>
        </w:rPr>
        <w:t>If you think someone is in immediate danger, or if you see or hear something that may be terrorist-related, trust your instincts and call 999 or the confidential Anti-Terrorist Hotline on 0800 789 321.</w:t>
      </w:r>
    </w:p>
    <w:p w14:paraId="5BE8DF9C" w14:textId="77777777" w:rsidR="00F67D92" w:rsidRPr="00F67D92" w:rsidRDefault="00F67D92" w:rsidP="00F67D92">
      <w:pPr>
        <w:spacing w:after="0" w:line="240" w:lineRule="auto"/>
        <w:textAlignment w:val="baseline"/>
        <w:rPr>
          <w:rFonts w:eastAsia="Times New Roman"/>
          <w:szCs w:val="24"/>
          <w:lang w:eastAsia="en-GB"/>
        </w:rPr>
      </w:pPr>
    </w:p>
    <w:p w14:paraId="0CD194EC" w14:textId="7BBF7F79" w:rsidR="005D77C2" w:rsidRDefault="005D77C2" w:rsidP="00F67D92">
      <w:pPr>
        <w:spacing w:after="0" w:line="240" w:lineRule="auto"/>
        <w:rPr>
          <w:b/>
        </w:rPr>
      </w:pPr>
      <w:r>
        <w:rPr>
          <w:b/>
        </w:rPr>
        <w:t>I</w:t>
      </w:r>
      <w:r w:rsidR="002147D3">
        <w:rPr>
          <w:b/>
        </w:rPr>
        <w:t xml:space="preserve"> have seen concerning </w:t>
      </w:r>
      <w:r w:rsidR="00E16BA7">
        <w:rPr>
          <w:b/>
        </w:rPr>
        <w:t>hateful</w:t>
      </w:r>
      <w:r w:rsidR="002147D3">
        <w:rPr>
          <w:b/>
        </w:rPr>
        <w:t xml:space="preserve"> content online that could cause harm</w:t>
      </w:r>
      <w:r>
        <w:rPr>
          <w:b/>
        </w:rPr>
        <w:t>. What should I do?</w:t>
      </w:r>
    </w:p>
    <w:p w14:paraId="7C8A3858" w14:textId="77777777" w:rsidR="00510040" w:rsidRPr="00211E48" w:rsidRDefault="00510040" w:rsidP="00F67D92">
      <w:pPr>
        <w:spacing w:after="0" w:line="240" w:lineRule="auto"/>
        <w:rPr>
          <w:b/>
        </w:rPr>
      </w:pPr>
    </w:p>
    <w:p w14:paraId="26F1FC1E" w14:textId="6126A349" w:rsidR="00651CCE" w:rsidRDefault="00651CCE" w:rsidP="00F67D92">
      <w:pPr>
        <w:pStyle w:val="NormalWeb"/>
        <w:numPr>
          <w:ilvl w:val="0"/>
          <w:numId w:val="21"/>
        </w:numPr>
        <w:spacing w:before="0" w:beforeAutospacing="0" w:after="0" w:afterAutospacing="0"/>
        <w:rPr>
          <w:rFonts w:ascii="Arial" w:hAnsi="Arial" w:cs="Arial"/>
          <w:color w:val="0B0C0C"/>
        </w:rPr>
      </w:pPr>
      <w:r w:rsidRPr="00651CCE">
        <w:rPr>
          <w:rFonts w:ascii="Arial" w:hAnsi="Arial" w:cs="Arial"/>
          <w:color w:val="0B0C0C"/>
        </w:rPr>
        <w:t>Prevent takes robust action to tackle radicalisation online and to counter the ideology promoted by extremists.</w:t>
      </w:r>
      <w:r>
        <w:rPr>
          <w:rFonts w:ascii="Arial" w:hAnsi="Arial" w:cs="Arial"/>
          <w:color w:val="0B0C0C"/>
        </w:rPr>
        <w:t xml:space="preserve"> This includes removing</w:t>
      </w:r>
      <w:r w:rsidRPr="00651CCE">
        <w:rPr>
          <w:rFonts w:ascii="Arial" w:hAnsi="Arial" w:cs="Arial"/>
          <w:color w:val="0B0C0C"/>
        </w:rPr>
        <w:t xml:space="preserve"> terrorist-related material </w:t>
      </w:r>
      <w:r>
        <w:rPr>
          <w:rFonts w:ascii="Arial" w:hAnsi="Arial" w:cs="Arial"/>
          <w:color w:val="0B0C0C"/>
        </w:rPr>
        <w:t>and</w:t>
      </w:r>
      <w:r w:rsidRPr="00651CCE">
        <w:rPr>
          <w:rFonts w:ascii="Arial" w:hAnsi="Arial" w:cs="Arial"/>
          <w:color w:val="0B0C0C"/>
        </w:rPr>
        <w:t xml:space="preserve"> action to suspend the accounts of those </w:t>
      </w:r>
      <w:r w:rsidR="00E16BA7">
        <w:rPr>
          <w:rFonts w:ascii="Arial" w:hAnsi="Arial" w:cs="Arial"/>
          <w:color w:val="0B0C0C"/>
        </w:rPr>
        <w:t>fuelling these</w:t>
      </w:r>
      <w:r w:rsidRPr="00651CCE">
        <w:rPr>
          <w:rFonts w:ascii="Arial" w:hAnsi="Arial" w:cs="Arial"/>
          <w:color w:val="0B0C0C"/>
        </w:rPr>
        <w:t xml:space="preserve"> views.</w:t>
      </w:r>
    </w:p>
    <w:p w14:paraId="2C61C39F" w14:textId="77777777" w:rsidR="00651CCE" w:rsidRDefault="00651CCE" w:rsidP="00F67D92">
      <w:pPr>
        <w:pStyle w:val="NormalWeb"/>
        <w:spacing w:before="0" w:beforeAutospacing="0" w:after="0" w:afterAutospacing="0"/>
        <w:rPr>
          <w:rFonts w:ascii="Arial" w:hAnsi="Arial" w:cs="Arial"/>
          <w:color w:val="0B0C0C"/>
        </w:rPr>
      </w:pPr>
    </w:p>
    <w:p w14:paraId="3D9A717F" w14:textId="06D2FB3F" w:rsidR="00211E48" w:rsidRPr="00651CCE" w:rsidRDefault="00211E48" w:rsidP="00F67D92">
      <w:pPr>
        <w:pStyle w:val="NormalWeb"/>
        <w:numPr>
          <w:ilvl w:val="0"/>
          <w:numId w:val="21"/>
        </w:numPr>
        <w:spacing w:before="0" w:beforeAutospacing="0" w:after="0" w:afterAutospacing="0"/>
        <w:rPr>
          <w:rFonts w:ascii="Arial" w:hAnsi="Arial" w:cs="Arial"/>
          <w:color w:val="0B0C0C"/>
        </w:rPr>
      </w:pPr>
      <w:r w:rsidRPr="00C20419">
        <w:rPr>
          <w:rFonts w:ascii="Arial" w:hAnsi="Arial" w:cs="Arial"/>
          <w:color w:val="0B0C0C"/>
        </w:rPr>
        <w:t>Any member of the public can</w:t>
      </w:r>
      <w:r w:rsidR="00105A4B" w:rsidRPr="00105A4B">
        <w:t xml:space="preserve"> </w:t>
      </w:r>
      <w:r w:rsidR="00105A4B" w:rsidRPr="00105A4B">
        <w:rPr>
          <w:rFonts w:ascii="Arial" w:hAnsi="Arial" w:cs="Arial"/>
          <w:color w:val="0B0C0C"/>
        </w:rPr>
        <w:t>report terrorist content they find online through the</w:t>
      </w:r>
      <w:r w:rsidRPr="00C20419">
        <w:rPr>
          <w:rFonts w:ascii="Arial" w:hAnsi="Arial" w:cs="Arial"/>
          <w:color w:val="0B0C0C"/>
        </w:rPr>
        <w:t xml:space="preserve"> </w:t>
      </w:r>
      <w:hyperlink r:id="rId12" w:history="1">
        <w:r w:rsidRPr="00C20419">
          <w:rPr>
            <w:rStyle w:val="Hyperlink"/>
            <w:rFonts w:ascii="Arial" w:hAnsi="Arial" w:cs="Arial"/>
            <w:color w:val="1D70B8"/>
            <w:bdr w:val="none" w:sz="0" w:space="0" w:color="auto" w:frame="1"/>
          </w:rPr>
          <w:t>GOV.UK referral tool</w:t>
        </w:r>
      </w:hyperlink>
      <w:r w:rsidRPr="00C20419">
        <w:rPr>
          <w:rFonts w:ascii="Arial" w:hAnsi="Arial" w:cs="Arial"/>
          <w:color w:val="0B0C0C"/>
        </w:rPr>
        <w:t xml:space="preserve">. </w:t>
      </w:r>
      <w:r w:rsidR="00E16BA7">
        <w:rPr>
          <w:rFonts w:ascii="Arial" w:hAnsi="Arial" w:cs="Arial"/>
          <w:color w:val="0B0C0C"/>
        </w:rPr>
        <w:t>T</w:t>
      </w:r>
      <w:r w:rsidRPr="00C20419">
        <w:rPr>
          <w:rFonts w:ascii="Arial" w:hAnsi="Arial" w:cs="Arial"/>
          <w:color w:val="0B0C0C"/>
        </w:rPr>
        <w:t xml:space="preserve">he </w:t>
      </w:r>
      <w:hyperlink r:id="rId13" w:history="1">
        <w:r w:rsidRPr="00C20419">
          <w:rPr>
            <w:rStyle w:val="Hyperlink"/>
            <w:rFonts w:ascii="Arial" w:hAnsi="Arial" w:cs="Arial"/>
            <w:color w:val="1D70B8"/>
            <w:bdr w:val="none" w:sz="0" w:space="0" w:color="auto" w:frame="1"/>
          </w:rPr>
          <w:t>Action Counters Terrorism campaign</w:t>
        </w:r>
      </w:hyperlink>
      <w:r w:rsidR="00E16BA7">
        <w:rPr>
          <w:rFonts w:ascii="Arial" w:hAnsi="Arial" w:cs="Arial"/>
          <w:color w:val="0B0C0C"/>
        </w:rPr>
        <w:t xml:space="preserve"> provides more </w:t>
      </w:r>
      <w:r w:rsidR="00E16BA7" w:rsidRPr="00C20419">
        <w:rPr>
          <w:rFonts w:ascii="Arial" w:hAnsi="Arial" w:cs="Arial"/>
          <w:color w:val="0B0C0C"/>
        </w:rPr>
        <w:t xml:space="preserve">information </w:t>
      </w:r>
      <w:r w:rsidR="00E16BA7">
        <w:rPr>
          <w:rFonts w:ascii="Arial" w:hAnsi="Arial" w:cs="Arial"/>
          <w:color w:val="0B0C0C"/>
        </w:rPr>
        <w:t>on this.</w:t>
      </w:r>
    </w:p>
    <w:p w14:paraId="6900DA98" w14:textId="77777777" w:rsidR="00211E48" w:rsidRDefault="00211E48" w:rsidP="00F67D92">
      <w:pPr>
        <w:spacing w:after="0" w:line="240" w:lineRule="auto"/>
        <w:rPr>
          <w:rFonts w:eastAsia="Times New Roman"/>
          <w:color w:val="0B0C0C"/>
          <w:szCs w:val="24"/>
          <w:lang w:eastAsia="en-GB"/>
        </w:rPr>
      </w:pPr>
    </w:p>
    <w:p w14:paraId="60CEE1AB" w14:textId="5DA07DAE" w:rsidR="00211E48" w:rsidRDefault="00211E48" w:rsidP="00F67D92">
      <w:pPr>
        <w:spacing w:after="0" w:line="240" w:lineRule="auto"/>
        <w:textAlignment w:val="baseline"/>
        <w:rPr>
          <w:b/>
        </w:rPr>
      </w:pPr>
      <w:r>
        <w:rPr>
          <w:b/>
        </w:rPr>
        <w:t>Further resources</w:t>
      </w:r>
    </w:p>
    <w:p w14:paraId="710263D6" w14:textId="77777777" w:rsidR="00510040" w:rsidRDefault="00510040" w:rsidP="00F67D92">
      <w:pPr>
        <w:spacing w:after="0" w:line="240" w:lineRule="auto"/>
        <w:textAlignment w:val="baseline"/>
        <w:rPr>
          <w:b/>
        </w:rPr>
      </w:pPr>
    </w:p>
    <w:p w14:paraId="7BB43EE6" w14:textId="77777777" w:rsidR="00211E48" w:rsidRPr="00C20419" w:rsidRDefault="00211E48" w:rsidP="00F67D92">
      <w:pPr>
        <w:spacing w:after="0" w:line="240" w:lineRule="auto"/>
        <w:rPr>
          <w:rFonts w:eastAsia="Times New Roman"/>
          <w:color w:val="0B0C0C"/>
          <w:szCs w:val="24"/>
          <w:lang w:eastAsia="en-GB"/>
        </w:rPr>
      </w:pPr>
      <w:r w:rsidRPr="00C20419">
        <w:rPr>
          <w:rFonts w:eastAsia="Times New Roman"/>
          <w:color w:val="0B0C0C"/>
          <w:szCs w:val="24"/>
          <w:lang w:eastAsia="en-GB"/>
        </w:rPr>
        <w:t>There are resources</w:t>
      </w:r>
      <w:r>
        <w:rPr>
          <w:rFonts w:eastAsia="Times New Roman"/>
          <w:color w:val="0B0C0C"/>
          <w:szCs w:val="24"/>
          <w:lang w:eastAsia="en-GB"/>
        </w:rPr>
        <w:t xml:space="preserve"> available</w:t>
      </w:r>
      <w:r w:rsidRPr="00C20419">
        <w:rPr>
          <w:rFonts w:eastAsia="Times New Roman"/>
          <w:color w:val="0B0C0C"/>
          <w:szCs w:val="24"/>
          <w:lang w:eastAsia="en-GB"/>
        </w:rPr>
        <w:t xml:space="preserve"> to help you understand and protect your child from different harms online</w:t>
      </w:r>
      <w:r>
        <w:rPr>
          <w:rFonts w:eastAsia="Times New Roman"/>
          <w:color w:val="0B0C0C"/>
          <w:szCs w:val="24"/>
          <w:lang w:eastAsia="en-GB"/>
        </w:rPr>
        <w:t>.</w:t>
      </w:r>
    </w:p>
    <w:p w14:paraId="4CDDFF54" w14:textId="77777777" w:rsidR="00211E48" w:rsidRDefault="00211E48" w:rsidP="00F67D92">
      <w:pPr>
        <w:spacing w:after="0" w:line="240" w:lineRule="auto"/>
        <w:textAlignment w:val="baseline"/>
        <w:rPr>
          <w:b/>
        </w:rPr>
      </w:pPr>
    </w:p>
    <w:p w14:paraId="7B992A6E" w14:textId="685F0A28" w:rsidR="00C20419" w:rsidRPr="00C47C6E" w:rsidRDefault="002C4EB5" w:rsidP="00F67D92">
      <w:pPr>
        <w:pStyle w:val="NormalWeb"/>
        <w:numPr>
          <w:ilvl w:val="0"/>
          <w:numId w:val="16"/>
        </w:numPr>
        <w:spacing w:before="0" w:beforeAutospacing="0" w:after="0" w:afterAutospacing="0"/>
        <w:rPr>
          <w:rFonts w:ascii="Arial" w:hAnsi="Arial" w:cs="Arial"/>
          <w:color w:val="0B0C0C"/>
        </w:rPr>
      </w:pPr>
      <w:hyperlink r:id="rId14" w:history="1">
        <w:r w:rsidR="00C20419" w:rsidRPr="00C20419">
          <w:rPr>
            <w:rStyle w:val="Hyperlink"/>
            <w:rFonts w:ascii="Arial" w:hAnsi="Arial" w:cs="Arial"/>
            <w:color w:val="1D70B8"/>
            <w:bdr w:val="none" w:sz="0" w:space="0" w:color="auto" w:frame="1"/>
          </w:rPr>
          <w:t>Educate Against Hate Parents’ Hub</w:t>
        </w:r>
      </w:hyperlink>
      <w:r w:rsidR="00C20419" w:rsidRPr="00C20419">
        <w:rPr>
          <w:rFonts w:ascii="Arial" w:hAnsi="Arial" w:cs="Arial"/>
          <w:color w:val="0B0C0C"/>
        </w:rPr>
        <w:t xml:space="preserve"> provides resources and government advice for parents and carers on keeping young people safe from extremism.</w:t>
      </w:r>
    </w:p>
    <w:p w14:paraId="3DFDB3E6" w14:textId="77777777" w:rsidR="00211E48" w:rsidRPr="00C47C6E" w:rsidRDefault="002C4EB5" w:rsidP="00F67D92">
      <w:pPr>
        <w:pStyle w:val="NormalWeb"/>
        <w:numPr>
          <w:ilvl w:val="0"/>
          <w:numId w:val="16"/>
        </w:numPr>
        <w:spacing w:before="0" w:beforeAutospacing="0" w:after="0" w:afterAutospacing="0"/>
        <w:rPr>
          <w:rFonts w:ascii="Arial" w:hAnsi="Arial" w:cs="Arial"/>
          <w:color w:val="0B0C0C"/>
        </w:rPr>
      </w:pPr>
      <w:hyperlink r:id="rId15" w:history="1">
        <w:r w:rsidR="00C20419" w:rsidRPr="00C20419">
          <w:rPr>
            <w:rStyle w:val="Hyperlink"/>
            <w:rFonts w:ascii="Arial" w:hAnsi="Arial" w:cs="Arial"/>
            <w:color w:val="1D70B8"/>
            <w:bdr w:val="none" w:sz="0" w:space="0" w:color="auto" w:frame="1"/>
          </w:rPr>
          <w:t>Let’s Talk About It</w:t>
        </w:r>
      </w:hyperlink>
      <w:r w:rsidR="00C20419" w:rsidRPr="00C20419">
        <w:rPr>
          <w:rFonts w:ascii="Arial" w:hAnsi="Arial" w:cs="Arial"/>
          <w:color w:val="0B0C0C"/>
        </w:rPr>
        <w:t xml:space="preserve"> provides support for parents and carers to keep children safe from online radicalisation.</w:t>
      </w:r>
    </w:p>
    <w:p w14:paraId="48EB54CC" w14:textId="2E07919F" w:rsidR="00211E48" w:rsidRDefault="002C4EB5" w:rsidP="00F67D92">
      <w:pPr>
        <w:pStyle w:val="ListParagraph"/>
        <w:numPr>
          <w:ilvl w:val="0"/>
          <w:numId w:val="16"/>
        </w:numPr>
        <w:spacing w:after="0" w:line="240" w:lineRule="auto"/>
      </w:pPr>
      <w:hyperlink r:id="rId16" w:history="1">
        <w:r w:rsidR="00211E48" w:rsidRPr="00105A4B">
          <w:rPr>
            <w:rStyle w:val="Hyperlink"/>
            <w:rFonts w:eastAsia="Times New Roman"/>
            <w:color w:val="1D70B8"/>
            <w:szCs w:val="24"/>
            <w:bdr w:val="none" w:sz="0" w:space="0" w:color="auto" w:frame="1"/>
            <w:lang w:eastAsia="en-GB"/>
          </w:rPr>
          <w:t>UK Safer Internet Centre</w:t>
        </w:r>
      </w:hyperlink>
      <w:r w:rsidR="00211E48" w:rsidRPr="00C12453">
        <w:t xml:space="preserve"> has guides </w:t>
      </w:r>
      <w:r w:rsidR="00C47C6E">
        <w:t xml:space="preserve">on </w:t>
      </w:r>
      <w:r w:rsidR="00FC7F5E">
        <w:t xml:space="preserve">the </w:t>
      </w:r>
      <w:r w:rsidR="00211E48" w:rsidRPr="00211E48">
        <w:t xml:space="preserve">privacy settings, parental controls and internet safety features </w:t>
      </w:r>
      <w:r w:rsidR="00FC7F5E">
        <w:t>of</w:t>
      </w:r>
      <w:r w:rsidR="00211E48" w:rsidRPr="00211E48">
        <w:t xml:space="preserve"> the major internet service providers.</w:t>
      </w:r>
    </w:p>
    <w:p w14:paraId="0720F293" w14:textId="77777777" w:rsidR="002331AC" w:rsidRPr="00C47C6E" w:rsidRDefault="002C4EB5" w:rsidP="00F67D92">
      <w:pPr>
        <w:pStyle w:val="ListParagraph"/>
        <w:numPr>
          <w:ilvl w:val="0"/>
          <w:numId w:val="16"/>
        </w:numPr>
        <w:spacing w:after="0" w:line="240" w:lineRule="auto"/>
      </w:pPr>
      <w:hyperlink r:id="rId17" w:history="1">
        <w:r w:rsidR="00211E48" w:rsidRPr="00105A4B">
          <w:rPr>
            <w:rStyle w:val="Hyperlink"/>
            <w:rFonts w:eastAsia="Times New Roman"/>
            <w:color w:val="1D70B8"/>
            <w:szCs w:val="24"/>
            <w:bdr w:val="none" w:sz="0" w:space="0" w:color="auto" w:frame="1"/>
            <w:lang w:eastAsia="en-GB"/>
          </w:rPr>
          <w:t>Parent Zone</w:t>
        </w:r>
      </w:hyperlink>
      <w:r w:rsidR="00211E48" w:rsidRPr="00C12453">
        <w:t xml:space="preserve"> </w:t>
      </w:r>
      <w:r w:rsidR="00C47C6E">
        <w:t xml:space="preserve">works with Prevent to </w:t>
      </w:r>
      <w:r w:rsidR="00211E48" w:rsidRPr="00C12453">
        <w:t xml:space="preserve">provide </w:t>
      </w:r>
      <w:r w:rsidR="00C47C6E">
        <w:t>digital safety advice for parents.</w:t>
      </w:r>
    </w:p>
    <w:p w14:paraId="1606AA6D" w14:textId="7C67F8CB" w:rsidR="00211E48" w:rsidRPr="00C47C6E" w:rsidRDefault="002C4EB5" w:rsidP="00F67D92">
      <w:pPr>
        <w:pStyle w:val="ListParagraph"/>
        <w:numPr>
          <w:ilvl w:val="0"/>
          <w:numId w:val="17"/>
        </w:numPr>
        <w:spacing w:after="0" w:line="240" w:lineRule="auto"/>
        <w:rPr>
          <w:rFonts w:eastAsia="Times New Roman"/>
          <w:color w:val="0B0C0C"/>
          <w:szCs w:val="24"/>
          <w:lang w:eastAsia="en-GB"/>
        </w:rPr>
      </w:pPr>
      <w:hyperlink r:id="rId18" w:history="1">
        <w:r w:rsidR="002331AC" w:rsidRPr="00C47C6E">
          <w:rPr>
            <w:rFonts w:eastAsia="Times New Roman"/>
            <w:color w:val="1D70B8"/>
            <w:szCs w:val="24"/>
            <w:u w:val="single"/>
            <w:bdr w:val="none" w:sz="0" w:space="0" w:color="auto" w:frame="1"/>
            <w:lang w:eastAsia="en-GB"/>
          </w:rPr>
          <w:t>Thinkuknow</w:t>
        </w:r>
      </w:hyperlink>
      <w:r w:rsidR="002331AC" w:rsidRPr="00C47C6E">
        <w:rPr>
          <w:rFonts w:eastAsia="Times New Roman"/>
          <w:color w:val="0B0C0C"/>
          <w:szCs w:val="24"/>
          <w:lang w:eastAsia="en-GB"/>
        </w:rPr>
        <w:t xml:space="preserve"> provides resources for parents and carers to help keep children safe online</w:t>
      </w:r>
      <w:r w:rsidR="00FC7F5E">
        <w:rPr>
          <w:rFonts w:eastAsia="Times New Roman"/>
          <w:color w:val="0B0C0C"/>
          <w:szCs w:val="24"/>
          <w:lang w:eastAsia="en-GB"/>
        </w:rPr>
        <w:t>.</w:t>
      </w:r>
    </w:p>
    <w:p w14:paraId="18C4D3D8" w14:textId="73C06BBC" w:rsidR="00211E48" w:rsidRPr="00C47C6E" w:rsidRDefault="002C4EB5" w:rsidP="00F67D92">
      <w:pPr>
        <w:pStyle w:val="ListParagraph"/>
        <w:numPr>
          <w:ilvl w:val="0"/>
          <w:numId w:val="17"/>
        </w:numPr>
        <w:spacing w:after="0" w:line="240" w:lineRule="auto"/>
        <w:rPr>
          <w:rFonts w:eastAsia="Times New Roman"/>
          <w:color w:val="0B0C0C"/>
          <w:szCs w:val="24"/>
          <w:lang w:eastAsia="en-GB"/>
        </w:rPr>
      </w:pPr>
      <w:hyperlink r:id="rId19" w:history="1">
        <w:r w:rsidR="002331AC" w:rsidRPr="00C47C6E">
          <w:rPr>
            <w:rFonts w:eastAsia="Times New Roman"/>
            <w:color w:val="1D70B8"/>
            <w:szCs w:val="24"/>
            <w:u w:val="single"/>
            <w:bdr w:val="none" w:sz="0" w:space="0" w:color="auto" w:frame="1"/>
            <w:lang w:eastAsia="en-GB"/>
          </w:rPr>
          <w:t>Childnet</w:t>
        </w:r>
      </w:hyperlink>
      <w:r w:rsidR="002331AC" w:rsidRPr="00C47C6E">
        <w:rPr>
          <w:rFonts w:eastAsia="Times New Roman"/>
          <w:color w:val="0B0C0C"/>
          <w:szCs w:val="24"/>
          <w:lang w:eastAsia="en-GB"/>
        </w:rPr>
        <w:t xml:space="preserve"> has developed </w:t>
      </w:r>
      <w:r w:rsidR="002331AC" w:rsidRPr="00C47C6E">
        <w:rPr>
          <w:rFonts w:eastAsia="Times New Roman"/>
          <w:color w:val="1D70B8"/>
          <w:szCs w:val="24"/>
          <w:u w:val="single"/>
          <w:bdr w:val="none" w:sz="0" w:space="0" w:color="auto" w:frame="1"/>
          <w:lang w:eastAsia="en-GB"/>
        </w:rPr>
        <w:t>guidance for parents</w:t>
      </w:r>
      <w:r w:rsidR="00FC7F5E">
        <w:rPr>
          <w:rFonts w:eastAsia="Times New Roman"/>
          <w:color w:val="1D70B8"/>
          <w:szCs w:val="24"/>
          <w:u w:val="single"/>
          <w:bdr w:val="none" w:sz="0" w:space="0" w:color="auto" w:frame="1"/>
          <w:lang w:eastAsia="en-GB"/>
        </w:rPr>
        <w:t xml:space="preserve"> and carers</w:t>
      </w:r>
      <w:r w:rsidR="002331AC" w:rsidRPr="00C47C6E">
        <w:rPr>
          <w:rFonts w:eastAsia="Times New Roman"/>
          <w:color w:val="0B0C0C"/>
          <w:szCs w:val="24"/>
          <w:lang w:eastAsia="en-GB"/>
        </w:rPr>
        <w:t xml:space="preserve"> to begin a conversation about online safety, </w:t>
      </w:r>
      <w:r w:rsidR="00FC7F5E">
        <w:rPr>
          <w:rFonts w:eastAsia="Times New Roman"/>
          <w:color w:val="0B0C0C"/>
          <w:szCs w:val="24"/>
          <w:lang w:eastAsia="en-GB"/>
        </w:rPr>
        <w:t>and</w:t>
      </w:r>
      <w:r w:rsidR="002331AC" w:rsidRPr="00C47C6E">
        <w:rPr>
          <w:rFonts w:eastAsia="Times New Roman"/>
          <w:color w:val="0B0C0C"/>
          <w:szCs w:val="24"/>
          <w:lang w:eastAsia="en-GB"/>
        </w:rPr>
        <w:t xml:space="preserve"> </w:t>
      </w:r>
      <w:hyperlink r:id="rId20" w:history="1">
        <w:r w:rsidR="002331AC" w:rsidRPr="00C47C6E">
          <w:rPr>
            <w:rFonts w:eastAsia="Times New Roman"/>
            <w:color w:val="1D70B8"/>
            <w:szCs w:val="24"/>
            <w:u w:val="single"/>
            <w:bdr w:val="none" w:sz="0" w:space="0" w:color="auto" w:frame="1"/>
            <w:lang w:eastAsia="en-GB"/>
          </w:rPr>
          <w:t>on keeping under</w:t>
        </w:r>
        <w:r w:rsidR="00FC7F5E">
          <w:rPr>
            <w:rFonts w:eastAsia="Times New Roman"/>
            <w:color w:val="1D70B8"/>
            <w:szCs w:val="24"/>
            <w:u w:val="single"/>
            <w:bdr w:val="none" w:sz="0" w:space="0" w:color="auto" w:frame="1"/>
            <w:lang w:eastAsia="en-GB"/>
          </w:rPr>
          <w:t>-five</w:t>
        </w:r>
        <w:r w:rsidR="002331AC" w:rsidRPr="00C47C6E">
          <w:rPr>
            <w:rFonts w:eastAsia="Times New Roman"/>
            <w:color w:val="1D70B8"/>
            <w:szCs w:val="24"/>
            <w:u w:val="single"/>
            <w:bdr w:val="none" w:sz="0" w:space="0" w:color="auto" w:frame="1"/>
            <w:lang w:eastAsia="en-GB"/>
          </w:rPr>
          <w:t>s safe online</w:t>
        </w:r>
      </w:hyperlink>
      <w:r w:rsidR="00FC7F5E">
        <w:rPr>
          <w:rFonts w:eastAsia="Times New Roman"/>
          <w:color w:val="0B0C0C"/>
          <w:szCs w:val="24"/>
          <w:lang w:eastAsia="en-GB"/>
        </w:rPr>
        <w:t>.</w:t>
      </w:r>
    </w:p>
    <w:p w14:paraId="51FFBA71" w14:textId="6B1A7A37" w:rsidR="00211E48" w:rsidRPr="00C47C6E" w:rsidRDefault="002C4EB5" w:rsidP="00F67D92">
      <w:pPr>
        <w:pStyle w:val="ListParagraph"/>
        <w:numPr>
          <w:ilvl w:val="0"/>
          <w:numId w:val="17"/>
        </w:numPr>
        <w:spacing w:after="0" w:line="240" w:lineRule="auto"/>
        <w:rPr>
          <w:rFonts w:eastAsia="Times New Roman"/>
          <w:color w:val="0B0C0C"/>
          <w:szCs w:val="24"/>
          <w:lang w:eastAsia="en-GB"/>
        </w:rPr>
      </w:pPr>
      <w:hyperlink r:id="rId21" w:history="1">
        <w:r w:rsidR="002331AC" w:rsidRPr="00C47C6E">
          <w:rPr>
            <w:rFonts w:eastAsia="Times New Roman"/>
            <w:color w:val="1D70B8"/>
            <w:szCs w:val="24"/>
            <w:u w:val="single"/>
            <w:bdr w:val="none" w:sz="0" w:space="0" w:color="auto" w:frame="1"/>
            <w:lang w:eastAsia="en-GB"/>
          </w:rPr>
          <w:t>Parent Info</w:t>
        </w:r>
      </w:hyperlink>
      <w:r w:rsidR="002331AC" w:rsidRPr="00C47C6E">
        <w:rPr>
          <w:rFonts w:eastAsia="Times New Roman"/>
          <w:color w:val="0B0C0C"/>
          <w:szCs w:val="24"/>
          <w:lang w:eastAsia="en-GB"/>
        </w:rPr>
        <w:t xml:space="preserve"> provid</w:t>
      </w:r>
      <w:r w:rsidR="00FC7F5E">
        <w:rPr>
          <w:rFonts w:eastAsia="Times New Roman"/>
          <w:color w:val="0B0C0C"/>
          <w:szCs w:val="24"/>
          <w:lang w:eastAsia="en-GB"/>
        </w:rPr>
        <w:t>es digital</w:t>
      </w:r>
      <w:r w:rsidR="002331AC" w:rsidRPr="00C47C6E">
        <w:rPr>
          <w:rFonts w:eastAsia="Times New Roman"/>
          <w:color w:val="0B0C0C"/>
          <w:szCs w:val="24"/>
          <w:lang w:eastAsia="en-GB"/>
        </w:rPr>
        <w:t xml:space="preserve"> support and guidance for parents and carers from leading experts and organisations</w:t>
      </w:r>
    </w:p>
    <w:p w14:paraId="09FB6DFB" w14:textId="02623568" w:rsidR="00B43C1F" w:rsidRPr="00B43C1F" w:rsidRDefault="002C4EB5" w:rsidP="00B43C1F">
      <w:pPr>
        <w:pStyle w:val="ListParagraph"/>
        <w:numPr>
          <w:ilvl w:val="0"/>
          <w:numId w:val="17"/>
        </w:numPr>
        <w:spacing w:after="0" w:line="240" w:lineRule="auto"/>
        <w:rPr>
          <w:rFonts w:eastAsia="Times New Roman"/>
          <w:color w:val="0B0C0C"/>
          <w:szCs w:val="24"/>
          <w:lang w:eastAsia="en-GB"/>
        </w:rPr>
      </w:pPr>
      <w:hyperlink r:id="rId22" w:history="1">
        <w:r w:rsidR="00105A4B">
          <w:rPr>
            <w:rFonts w:eastAsia="Times New Roman"/>
            <w:color w:val="1D70B8"/>
            <w:szCs w:val="24"/>
            <w:u w:val="single"/>
            <w:bdr w:val="none" w:sz="0" w:space="0" w:color="auto" w:frame="1"/>
            <w:lang w:eastAsia="en-GB"/>
          </w:rPr>
          <w:t>NSPCC g</w:t>
        </w:r>
        <w:r w:rsidR="002331AC" w:rsidRPr="00C47C6E">
          <w:rPr>
            <w:rFonts w:eastAsia="Times New Roman"/>
            <w:color w:val="1D70B8"/>
            <w:szCs w:val="24"/>
            <w:u w:val="single"/>
            <w:bdr w:val="none" w:sz="0" w:space="0" w:color="auto" w:frame="1"/>
            <w:lang w:eastAsia="en-GB"/>
          </w:rPr>
          <w:t>uidance for parents and carers</w:t>
        </w:r>
      </w:hyperlink>
      <w:r w:rsidR="002331AC" w:rsidRPr="00C47C6E">
        <w:rPr>
          <w:rFonts w:eastAsia="Times New Roman"/>
          <w:color w:val="0B0C0C"/>
          <w:szCs w:val="24"/>
          <w:lang w:eastAsia="en-GB"/>
        </w:rPr>
        <w:t xml:space="preserve"> </w:t>
      </w:r>
      <w:r w:rsidR="00105A4B">
        <w:rPr>
          <w:rFonts w:eastAsia="Times New Roman"/>
          <w:color w:val="0B0C0C"/>
          <w:szCs w:val="24"/>
          <w:lang w:eastAsia="en-GB"/>
        </w:rPr>
        <w:t xml:space="preserve">is designed </w:t>
      </w:r>
      <w:r w:rsidR="002331AC" w:rsidRPr="00C47C6E">
        <w:rPr>
          <w:rFonts w:eastAsia="Times New Roman"/>
          <w:color w:val="0B0C0C"/>
          <w:szCs w:val="24"/>
          <w:lang w:eastAsia="en-GB"/>
        </w:rPr>
        <w:t xml:space="preserve">to </w:t>
      </w:r>
      <w:r w:rsidR="00105A4B">
        <w:rPr>
          <w:rFonts w:eastAsia="Times New Roman"/>
          <w:color w:val="0B0C0C"/>
          <w:szCs w:val="24"/>
          <w:lang w:eastAsia="en-GB"/>
        </w:rPr>
        <w:t xml:space="preserve">help </w:t>
      </w:r>
      <w:r w:rsidR="002331AC" w:rsidRPr="00C47C6E">
        <w:rPr>
          <w:rFonts w:eastAsia="Times New Roman"/>
          <w:color w:val="0B0C0C"/>
          <w:szCs w:val="24"/>
          <w:lang w:eastAsia="en-GB"/>
        </w:rPr>
        <w:t>keep children safe online</w:t>
      </w:r>
      <w:r w:rsidR="00FC7F5E">
        <w:rPr>
          <w:rFonts w:eastAsia="Times New Roman"/>
          <w:color w:val="0B0C0C"/>
          <w:szCs w:val="24"/>
          <w:lang w:eastAsia="en-GB"/>
        </w:rPr>
        <w:t>.</w:t>
      </w:r>
      <w:r w:rsidR="00B43C1F">
        <w:rPr>
          <w:rFonts w:eastAsia="Times New Roman"/>
          <w:color w:val="0B0C0C"/>
          <w:szCs w:val="24"/>
          <w:lang w:eastAsia="en-GB"/>
        </w:rPr>
        <w:t xml:space="preserve"> Their </w:t>
      </w:r>
      <w:hyperlink r:id="rId23" w:history="1">
        <w:r w:rsidR="00B43C1F" w:rsidRPr="00105A4B">
          <w:rPr>
            <w:rStyle w:val="Hyperlink"/>
            <w:rFonts w:eastAsia="Times New Roman"/>
            <w:color w:val="1D70B8"/>
            <w:szCs w:val="24"/>
            <w:bdr w:val="none" w:sz="0" w:space="0" w:color="auto" w:frame="1"/>
            <w:lang w:eastAsia="en-GB"/>
          </w:rPr>
          <w:t>Net Aware</w:t>
        </w:r>
      </w:hyperlink>
      <w:r w:rsidR="00B43C1F" w:rsidRPr="00B43C1F">
        <w:rPr>
          <w:rFonts w:eastAsia="Times New Roman"/>
          <w:color w:val="0B0C0C"/>
          <w:szCs w:val="24"/>
          <w:lang w:eastAsia="en-GB"/>
        </w:rPr>
        <w:t xml:space="preserve"> </w:t>
      </w:r>
      <w:r w:rsidR="00B43C1F">
        <w:rPr>
          <w:rFonts w:eastAsia="Times New Roman"/>
          <w:color w:val="0B0C0C"/>
          <w:szCs w:val="24"/>
          <w:lang w:eastAsia="en-GB"/>
        </w:rPr>
        <w:t>website, produced in collaboration with O2, provides specific safety information on</w:t>
      </w:r>
      <w:r w:rsidR="00B43C1F" w:rsidRPr="00B43C1F">
        <w:rPr>
          <w:rFonts w:eastAsia="Times New Roman"/>
          <w:color w:val="0B0C0C"/>
          <w:szCs w:val="24"/>
          <w:lang w:eastAsia="en-GB"/>
        </w:rPr>
        <w:t xml:space="preserve"> popular apps</w:t>
      </w:r>
      <w:r w:rsidR="00B43C1F">
        <w:rPr>
          <w:rFonts w:eastAsia="Times New Roman"/>
          <w:color w:val="0B0C0C"/>
          <w:szCs w:val="24"/>
          <w:lang w:eastAsia="en-GB"/>
        </w:rPr>
        <w:t xml:space="preserve"> and</w:t>
      </w:r>
      <w:r w:rsidR="00B43C1F" w:rsidRPr="00B43C1F">
        <w:rPr>
          <w:rFonts w:eastAsia="Times New Roman"/>
          <w:color w:val="0B0C0C"/>
          <w:szCs w:val="24"/>
          <w:lang w:eastAsia="en-GB"/>
        </w:rPr>
        <w:t xml:space="preserve"> websites.</w:t>
      </w:r>
    </w:p>
    <w:p w14:paraId="5735B2B2" w14:textId="41DB67FC" w:rsidR="00C20419" w:rsidRPr="00C47C6E" w:rsidRDefault="002C4EB5" w:rsidP="00F67D92">
      <w:pPr>
        <w:pStyle w:val="NormalWeb"/>
        <w:numPr>
          <w:ilvl w:val="0"/>
          <w:numId w:val="17"/>
        </w:numPr>
        <w:spacing w:before="0" w:beforeAutospacing="0" w:after="0" w:afterAutospacing="0"/>
        <w:rPr>
          <w:rFonts w:ascii="Arial" w:hAnsi="Arial" w:cs="Arial"/>
          <w:color w:val="0B0C0C"/>
        </w:rPr>
      </w:pPr>
      <w:hyperlink r:id="rId24" w:history="1">
        <w:r w:rsidR="0027541B" w:rsidRPr="00C20419">
          <w:rPr>
            <w:rStyle w:val="Hyperlink"/>
            <w:rFonts w:ascii="Arial" w:hAnsi="Arial" w:cs="Arial"/>
            <w:color w:val="1D70B8"/>
            <w:bdr w:val="none" w:sz="0" w:space="0" w:color="auto" w:frame="1"/>
          </w:rPr>
          <w:t>Childline</w:t>
        </w:r>
      </w:hyperlink>
      <w:r w:rsidR="0027541B">
        <w:rPr>
          <w:rFonts w:ascii="Arial" w:hAnsi="Arial" w:cs="Arial"/>
          <w:color w:val="0B0C0C"/>
        </w:rPr>
        <w:t xml:space="preserve"> can provide advice and support if</w:t>
      </w:r>
      <w:r w:rsidR="00C20419" w:rsidRPr="00C20419">
        <w:rPr>
          <w:rFonts w:ascii="Arial" w:hAnsi="Arial" w:cs="Arial"/>
          <w:color w:val="0B0C0C"/>
        </w:rPr>
        <w:t xml:space="preserve"> your child is worried, from </w:t>
      </w:r>
      <w:r w:rsidR="0027541B">
        <w:rPr>
          <w:rFonts w:ascii="Arial" w:hAnsi="Arial" w:cs="Arial"/>
          <w:color w:val="0B0C0C"/>
        </w:rPr>
        <w:t xml:space="preserve">dialling </w:t>
      </w:r>
      <w:r w:rsidR="00C20419" w:rsidRPr="00C20419">
        <w:rPr>
          <w:rFonts w:ascii="Arial" w:hAnsi="Arial" w:cs="Arial"/>
          <w:color w:val="0B0C0C"/>
        </w:rPr>
        <w:t>0800 1111 or download</w:t>
      </w:r>
      <w:r w:rsidR="0027541B">
        <w:rPr>
          <w:rFonts w:ascii="Arial" w:hAnsi="Arial" w:cs="Arial"/>
          <w:color w:val="0B0C0C"/>
        </w:rPr>
        <w:t>ing</w:t>
      </w:r>
      <w:r w:rsidR="00C20419" w:rsidRPr="00C20419">
        <w:rPr>
          <w:rFonts w:ascii="Arial" w:hAnsi="Arial" w:cs="Arial"/>
          <w:color w:val="0B0C0C"/>
        </w:rPr>
        <w:t xml:space="preserve"> the ‘For Me’ app.</w:t>
      </w:r>
    </w:p>
    <w:p w14:paraId="42152C62" w14:textId="0E6DBF37" w:rsidR="009E785D" w:rsidRDefault="0027541B" w:rsidP="00F67D92">
      <w:pPr>
        <w:pStyle w:val="NormalWeb"/>
        <w:numPr>
          <w:ilvl w:val="0"/>
          <w:numId w:val="17"/>
        </w:numPr>
        <w:spacing w:before="0" w:beforeAutospacing="0" w:after="0" w:afterAutospacing="0"/>
        <w:rPr>
          <w:rFonts w:ascii="Arial" w:hAnsi="Arial" w:cs="Arial"/>
          <w:color w:val="0B0C0C"/>
        </w:rPr>
      </w:pPr>
      <w:r>
        <w:rPr>
          <w:rFonts w:ascii="Arial" w:hAnsi="Arial" w:cs="Arial"/>
          <w:color w:val="0B0C0C"/>
        </w:rPr>
        <w:t>T</w:t>
      </w:r>
      <w:r w:rsidR="00C20419" w:rsidRPr="00C20419">
        <w:rPr>
          <w:rFonts w:ascii="Arial" w:hAnsi="Arial" w:cs="Arial"/>
          <w:color w:val="0B0C0C"/>
        </w:rPr>
        <w:t xml:space="preserve">his </w:t>
      </w:r>
      <w:hyperlink r:id="rId25" w:anchor="mental-wellbeing" w:history="1">
        <w:r w:rsidR="00C20419" w:rsidRPr="00C20419">
          <w:rPr>
            <w:rStyle w:val="Hyperlink"/>
            <w:rFonts w:ascii="Arial" w:hAnsi="Arial" w:cs="Arial"/>
            <w:color w:val="1D70B8"/>
            <w:bdr w:val="none" w:sz="0" w:space="0" w:color="auto" w:frame="1"/>
          </w:rPr>
          <w:t>list of online education resources for home education</w:t>
        </w:r>
      </w:hyperlink>
      <w:r w:rsidR="00C20419" w:rsidRPr="00C20419">
        <w:rPr>
          <w:rFonts w:ascii="Arial" w:hAnsi="Arial" w:cs="Arial"/>
          <w:color w:val="0B0C0C"/>
        </w:rPr>
        <w:t xml:space="preserve"> includes </w:t>
      </w:r>
      <w:r>
        <w:rPr>
          <w:rFonts w:ascii="Arial" w:hAnsi="Arial" w:cs="Arial"/>
          <w:color w:val="0B0C0C"/>
        </w:rPr>
        <w:t xml:space="preserve">resources to support your child’s </w:t>
      </w:r>
      <w:r w:rsidR="00C20419" w:rsidRPr="00C20419">
        <w:rPr>
          <w:rFonts w:ascii="Arial" w:hAnsi="Arial" w:cs="Arial"/>
          <w:color w:val="0B0C0C"/>
        </w:rPr>
        <w:t>mental wellbeing.</w:t>
      </w:r>
    </w:p>
    <w:p w14:paraId="234D573B" w14:textId="69183963" w:rsidR="00350528" w:rsidRDefault="00350528" w:rsidP="00350528">
      <w:pPr>
        <w:pStyle w:val="NormalWeb"/>
        <w:spacing w:before="0" w:beforeAutospacing="0" w:after="0" w:afterAutospacing="0"/>
        <w:rPr>
          <w:rFonts w:ascii="Arial" w:hAnsi="Arial" w:cs="Arial"/>
          <w:color w:val="0B0C0C"/>
        </w:rPr>
      </w:pPr>
    </w:p>
    <w:p w14:paraId="615E8BB1" w14:textId="0321E164" w:rsidR="00350528" w:rsidRDefault="00350528" w:rsidP="00350528">
      <w:pPr>
        <w:pStyle w:val="NormalWeb"/>
        <w:spacing w:before="0" w:beforeAutospacing="0" w:after="0" w:afterAutospacing="0"/>
        <w:rPr>
          <w:rFonts w:ascii="Arial" w:hAnsi="Arial" w:cs="Arial"/>
          <w:color w:val="0B0C0C"/>
        </w:rPr>
      </w:pPr>
    </w:p>
    <w:p w14:paraId="3F71443A" w14:textId="77777777" w:rsidR="00350528" w:rsidRDefault="00350528" w:rsidP="00350528">
      <w:pPr>
        <w:spacing w:after="0" w:line="240" w:lineRule="auto"/>
        <w:textAlignment w:val="baseline"/>
        <w:rPr>
          <w:b/>
        </w:rPr>
      </w:pPr>
    </w:p>
    <w:p w14:paraId="45D075DF" w14:textId="2D01E8BB" w:rsidR="00D0206B" w:rsidRDefault="00350528" w:rsidP="00350528">
      <w:pPr>
        <w:spacing w:after="0" w:line="240" w:lineRule="auto"/>
        <w:textAlignment w:val="baseline"/>
        <w:rPr>
          <w:b/>
        </w:rPr>
      </w:pPr>
      <w:r>
        <w:rPr>
          <w:b/>
          <w:noProof/>
          <w:lang w:eastAsia="en-GB"/>
        </w:rPr>
        <mc:AlternateContent>
          <mc:Choice Requires="wps">
            <w:drawing>
              <wp:anchor distT="0" distB="0" distL="114300" distR="114300" simplePos="0" relativeHeight="251659264" behindDoc="0" locked="0" layoutInCell="1" allowOverlap="1" wp14:anchorId="3642A561" wp14:editId="22B5FDD5">
                <wp:simplePos x="0" y="0"/>
                <wp:positionH relativeFrom="margin">
                  <wp:align>right</wp:align>
                </wp:positionH>
                <wp:positionV relativeFrom="paragraph">
                  <wp:posOffset>344805</wp:posOffset>
                </wp:positionV>
                <wp:extent cx="5715000" cy="56692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5715000" cy="56692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395FB1" id="Rectangle 1" o:spid="_x0000_s1026" style="position:absolute;margin-left:398.8pt;margin-top:27.15pt;width:450pt;height:446.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" filled="f" strokecolor="black [3213]">
                <w10:wrap anchorx="margin"/>
              </v:rect>
            </w:pict>
          </mc:Fallback>
        </mc:AlternateContent>
      </w:r>
      <w:r w:rsidRPr="00350528">
        <w:rPr>
          <w:b/>
        </w:rPr>
        <w:t xml:space="preserve">Local </w:t>
      </w:r>
      <w:r>
        <w:rPr>
          <w:b/>
        </w:rPr>
        <w:t xml:space="preserve">Contacts and </w:t>
      </w:r>
      <w:r w:rsidRPr="00350528">
        <w:rPr>
          <w:b/>
        </w:rPr>
        <w:t>Information</w:t>
      </w:r>
    </w:p>
    <w:p w14:paraId="7A2B1C78" w14:textId="52B8E174" w:rsidR="00D0206B" w:rsidRDefault="00D0206B" w:rsidP="00D0206B">
      <w:r>
        <w:rPr>
          <w:noProof/>
          <w:lang w:eastAsia="en-GB"/>
        </w:rPr>
        <w:drawing>
          <wp:anchor distT="0" distB="0" distL="114300" distR="114300" simplePos="0" relativeHeight="251660288" behindDoc="1" locked="0" layoutInCell="1" allowOverlap="1" wp14:anchorId="4D00BB24" wp14:editId="0ADD2CF0">
            <wp:simplePos x="0" y="0"/>
            <wp:positionH relativeFrom="margin">
              <wp:align>right</wp:align>
            </wp:positionH>
            <wp:positionV relativeFrom="paragraph">
              <wp:posOffset>184785</wp:posOffset>
            </wp:positionV>
            <wp:extent cx="1140786" cy="98107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0786" cy="981075"/>
                    </a:xfrm>
                    <a:prstGeom prst="rect">
                      <a:avLst/>
                    </a:prstGeom>
                    <a:noFill/>
                  </pic:spPr>
                </pic:pic>
              </a:graphicData>
            </a:graphic>
            <wp14:sizeRelH relativeFrom="page">
              <wp14:pctWidth>0</wp14:pctWidth>
            </wp14:sizeRelH>
            <wp14:sizeRelV relativeFrom="page">
              <wp14:pctHeight>0</wp14:pctHeight>
            </wp14:sizeRelV>
          </wp:anchor>
        </w:drawing>
      </w:r>
    </w:p>
    <w:p w14:paraId="62F027CB" w14:textId="7BD26D52" w:rsidR="00D0206B" w:rsidRDefault="00D0206B" w:rsidP="00D0206B"/>
    <w:p w14:paraId="0D34E209" w14:textId="77777777" w:rsidR="00D0206B" w:rsidRDefault="00D0206B" w:rsidP="00D0206B"/>
    <w:p w14:paraId="568376FC" w14:textId="64BB1B28" w:rsidR="00D0206B" w:rsidRDefault="00D0206B" w:rsidP="00D0206B">
      <w:r>
        <w:t xml:space="preserve">If you would like to discuss a concern or would just like more information and guidance around safeguarding please do not hesitate to get in touch using the information below. </w:t>
      </w:r>
    </w:p>
    <w:p w14:paraId="059B1135" w14:textId="77777777" w:rsidR="00D0206B" w:rsidRDefault="00D0206B" w:rsidP="00D0206B"/>
    <w:p w14:paraId="3C00CD8A" w14:textId="0C787E89" w:rsidR="00D0206B" w:rsidRPr="00D0206B" w:rsidRDefault="00D0206B" w:rsidP="00D0206B">
      <w:pPr>
        <w:rPr>
          <w:b/>
        </w:rPr>
      </w:pPr>
      <w:r>
        <w:t xml:space="preserve"> </w:t>
      </w:r>
      <w:r w:rsidRPr="00D0206B">
        <w:rPr>
          <w:b/>
        </w:rPr>
        <w:t>Contact us-:</w:t>
      </w:r>
    </w:p>
    <w:p w14:paraId="05D9F117" w14:textId="2CC161AB" w:rsidR="00D0206B" w:rsidRDefault="00D0206B" w:rsidP="00D0206B">
      <w:r>
        <w:t xml:space="preserve">  Prevent co-ordinator – Matt Brayford </w:t>
      </w:r>
    </w:p>
    <w:p w14:paraId="1502BD8D" w14:textId="61F25338" w:rsidR="00D0206B" w:rsidRDefault="00D0206B" w:rsidP="00D0206B">
      <w:r>
        <w:t xml:space="preserve">  Kirklees Prevent Hub </w:t>
      </w:r>
      <w:r>
        <w:t xml:space="preserve"> 01924 483747 </w:t>
      </w:r>
    </w:p>
    <w:p w14:paraId="252E748F" w14:textId="33512348" w:rsidR="00D0206B" w:rsidRDefault="00D0206B" w:rsidP="00D0206B">
      <w:pPr>
        <w:pStyle w:val="ListParagraph"/>
        <w:numPr>
          <w:ilvl w:val="0"/>
          <w:numId w:val="25"/>
        </w:numPr>
      </w:pPr>
      <w:r>
        <w:t xml:space="preserve">Email -: prevent@Kirklees.gov.uk </w:t>
      </w:r>
    </w:p>
    <w:p w14:paraId="21C3CCA1" w14:textId="4AC34138" w:rsidR="00350528" w:rsidRDefault="00D0206B" w:rsidP="00D0206B">
      <w:pPr>
        <w:pStyle w:val="ListParagraph"/>
        <w:numPr>
          <w:ilvl w:val="0"/>
          <w:numId w:val="25"/>
        </w:numPr>
      </w:pPr>
      <w:r>
        <w:t>Twitter -: @Kirkleesprevent</w:t>
      </w:r>
    </w:p>
    <w:p w14:paraId="4E4CA088" w14:textId="77777777" w:rsidR="00D0206B" w:rsidRDefault="00D0206B" w:rsidP="00D0206B">
      <w:pPr>
        <w:pStyle w:val="ListParagraph"/>
      </w:pPr>
    </w:p>
    <w:p w14:paraId="4ED8983F" w14:textId="10EF7AF4" w:rsidR="00D0206B" w:rsidRDefault="00D0206B" w:rsidP="00D0206B">
      <w:r>
        <w:t>Useful information regarding Prevent and Channel can be found on the following web address-:</w:t>
      </w:r>
    </w:p>
    <w:p w14:paraId="5B5D1CF1" w14:textId="3C2F93A2" w:rsidR="00D0206B" w:rsidRPr="00D0206B" w:rsidRDefault="002C4EB5" w:rsidP="00D0206B">
      <w:pPr>
        <w:pStyle w:val="ListParagraph"/>
        <w:numPr>
          <w:ilvl w:val="0"/>
          <w:numId w:val="26"/>
        </w:numPr>
        <w:rPr>
          <w:color w:val="1F497D" w:themeColor="text2"/>
        </w:rPr>
      </w:pPr>
      <w:hyperlink r:id="rId27" w:history="1">
        <w:r w:rsidR="00D0206B" w:rsidRPr="00755BE7">
          <w:rPr>
            <w:rStyle w:val="Hyperlink"/>
          </w:rPr>
          <w:t>https://www.kirklees.gov.uk/beta/community-safety-partners/prevent.aspx</w:t>
        </w:r>
      </w:hyperlink>
    </w:p>
    <w:p w14:paraId="1E2C1DEC" w14:textId="77777777" w:rsidR="00D0206B" w:rsidRDefault="00D0206B" w:rsidP="00D0206B">
      <w:pPr>
        <w:pStyle w:val="ListParagraph"/>
        <w:rPr>
          <w:color w:val="1F497D" w:themeColor="text2"/>
        </w:rPr>
      </w:pPr>
    </w:p>
    <w:p w14:paraId="33C08C36" w14:textId="36E3D1A1" w:rsidR="00D0206B" w:rsidRPr="00D0206B" w:rsidRDefault="00D0206B" w:rsidP="00D0206B">
      <w:pPr>
        <w:pStyle w:val="ListParagraph"/>
      </w:pPr>
      <w:r w:rsidRPr="00D0206B">
        <w:t>The Prevent team</w:t>
      </w:r>
    </w:p>
    <w:sectPr w:rsidR="00D0206B" w:rsidRPr="00D0206B" w:rsidSect="00D728BE">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54C68" w14:textId="77777777" w:rsidR="00230267" w:rsidRDefault="00230267" w:rsidP="00D0206B">
      <w:pPr>
        <w:spacing w:after="0" w:line="240" w:lineRule="auto"/>
      </w:pPr>
      <w:r>
        <w:separator/>
      </w:r>
    </w:p>
  </w:endnote>
  <w:endnote w:type="continuationSeparator" w:id="0">
    <w:p w14:paraId="42EC03D8" w14:textId="77777777" w:rsidR="00230267" w:rsidRDefault="00230267" w:rsidP="00D0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6B932" w14:textId="77777777" w:rsidR="00230267" w:rsidRDefault="00230267" w:rsidP="00D0206B">
      <w:pPr>
        <w:spacing w:after="0" w:line="240" w:lineRule="auto"/>
      </w:pPr>
      <w:r>
        <w:separator/>
      </w:r>
    </w:p>
  </w:footnote>
  <w:footnote w:type="continuationSeparator" w:id="0">
    <w:p w14:paraId="672E40CB" w14:textId="77777777" w:rsidR="00230267" w:rsidRDefault="00230267" w:rsidP="00D02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D0567" w14:textId="76E0B018" w:rsidR="00D0206B" w:rsidRDefault="00D0206B">
    <w:pPr>
      <w:pStyle w:val="Header"/>
    </w:pPr>
    <w:r>
      <w:rPr>
        <w:noProof/>
        <w:lang w:eastAsia="en-GB"/>
      </w:rPr>
      <w:drawing>
        <wp:anchor distT="0" distB="0" distL="114300" distR="114300" simplePos="0" relativeHeight="251658240" behindDoc="1" locked="0" layoutInCell="1" allowOverlap="1" wp14:anchorId="0454DE56" wp14:editId="7AA215DE">
          <wp:simplePos x="0" y="0"/>
          <wp:positionH relativeFrom="page">
            <wp:align>right</wp:align>
          </wp:positionH>
          <wp:positionV relativeFrom="paragraph">
            <wp:posOffset>-449580</wp:posOffset>
          </wp:positionV>
          <wp:extent cx="1428750" cy="1228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EBE"/>
    <w:multiLevelType w:val="hybridMultilevel"/>
    <w:tmpl w:val="4502EF20"/>
    <w:lvl w:ilvl="0" w:tplc="921CE3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930E0"/>
    <w:multiLevelType w:val="multilevel"/>
    <w:tmpl w:val="819A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E83A65"/>
    <w:multiLevelType w:val="hybridMultilevel"/>
    <w:tmpl w:val="C4F8E1F0"/>
    <w:lvl w:ilvl="0" w:tplc="39F4A730">
      <w:start w:val="1"/>
      <w:numFmt w:val="bullet"/>
      <w:lvlText w:val="•"/>
      <w:lvlJc w:val="left"/>
      <w:pPr>
        <w:tabs>
          <w:tab w:val="num" w:pos="720"/>
        </w:tabs>
        <w:ind w:left="720" w:hanging="360"/>
      </w:pPr>
      <w:rPr>
        <w:rFonts w:ascii="Arial" w:hAnsi="Arial" w:hint="default"/>
      </w:rPr>
    </w:lvl>
    <w:lvl w:ilvl="1" w:tplc="58785256" w:tentative="1">
      <w:start w:val="1"/>
      <w:numFmt w:val="bullet"/>
      <w:lvlText w:val="•"/>
      <w:lvlJc w:val="left"/>
      <w:pPr>
        <w:tabs>
          <w:tab w:val="num" w:pos="1440"/>
        </w:tabs>
        <w:ind w:left="1440" w:hanging="360"/>
      </w:pPr>
      <w:rPr>
        <w:rFonts w:ascii="Arial" w:hAnsi="Arial" w:hint="default"/>
      </w:rPr>
    </w:lvl>
    <w:lvl w:ilvl="2" w:tplc="183E4F46" w:tentative="1">
      <w:start w:val="1"/>
      <w:numFmt w:val="bullet"/>
      <w:lvlText w:val="•"/>
      <w:lvlJc w:val="left"/>
      <w:pPr>
        <w:tabs>
          <w:tab w:val="num" w:pos="2160"/>
        </w:tabs>
        <w:ind w:left="2160" w:hanging="360"/>
      </w:pPr>
      <w:rPr>
        <w:rFonts w:ascii="Arial" w:hAnsi="Arial" w:hint="default"/>
      </w:rPr>
    </w:lvl>
    <w:lvl w:ilvl="3" w:tplc="8DF6B160" w:tentative="1">
      <w:start w:val="1"/>
      <w:numFmt w:val="bullet"/>
      <w:lvlText w:val="•"/>
      <w:lvlJc w:val="left"/>
      <w:pPr>
        <w:tabs>
          <w:tab w:val="num" w:pos="2880"/>
        </w:tabs>
        <w:ind w:left="2880" w:hanging="360"/>
      </w:pPr>
      <w:rPr>
        <w:rFonts w:ascii="Arial" w:hAnsi="Arial" w:hint="default"/>
      </w:rPr>
    </w:lvl>
    <w:lvl w:ilvl="4" w:tplc="3BDCD4AA" w:tentative="1">
      <w:start w:val="1"/>
      <w:numFmt w:val="bullet"/>
      <w:lvlText w:val="•"/>
      <w:lvlJc w:val="left"/>
      <w:pPr>
        <w:tabs>
          <w:tab w:val="num" w:pos="3600"/>
        </w:tabs>
        <w:ind w:left="3600" w:hanging="360"/>
      </w:pPr>
      <w:rPr>
        <w:rFonts w:ascii="Arial" w:hAnsi="Arial" w:hint="default"/>
      </w:rPr>
    </w:lvl>
    <w:lvl w:ilvl="5" w:tplc="09C08548" w:tentative="1">
      <w:start w:val="1"/>
      <w:numFmt w:val="bullet"/>
      <w:lvlText w:val="•"/>
      <w:lvlJc w:val="left"/>
      <w:pPr>
        <w:tabs>
          <w:tab w:val="num" w:pos="4320"/>
        </w:tabs>
        <w:ind w:left="4320" w:hanging="360"/>
      </w:pPr>
      <w:rPr>
        <w:rFonts w:ascii="Arial" w:hAnsi="Arial" w:hint="default"/>
      </w:rPr>
    </w:lvl>
    <w:lvl w:ilvl="6" w:tplc="92ECCF22" w:tentative="1">
      <w:start w:val="1"/>
      <w:numFmt w:val="bullet"/>
      <w:lvlText w:val="•"/>
      <w:lvlJc w:val="left"/>
      <w:pPr>
        <w:tabs>
          <w:tab w:val="num" w:pos="5040"/>
        </w:tabs>
        <w:ind w:left="5040" w:hanging="360"/>
      </w:pPr>
      <w:rPr>
        <w:rFonts w:ascii="Arial" w:hAnsi="Arial" w:hint="default"/>
      </w:rPr>
    </w:lvl>
    <w:lvl w:ilvl="7" w:tplc="FF20F1D8" w:tentative="1">
      <w:start w:val="1"/>
      <w:numFmt w:val="bullet"/>
      <w:lvlText w:val="•"/>
      <w:lvlJc w:val="left"/>
      <w:pPr>
        <w:tabs>
          <w:tab w:val="num" w:pos="5760"/>
        </w:tabs>
        <w:ind w:left="5760" w:hanging="360"/>
      </w:pPr>
      <w:rPr>
        <w:rFonts w:ascii="Arial" w:hAnsi="Arial" w:hint="default"/>
      </w:rPr>
    </w:lvl>
    <w:lvl w:ilvl="8" w:tplc="8C6207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A51812"/>
    <w:multiLevelType w:val="hybridMultilevel"/>
    <w:tmpl w:val="53E02DC4"/>
    <w:lvl w:ilvl="0" w:tplc="BC0ED9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0470A"/>
    <w:multiLevelType w:val="multilevel"/>
    <w:tmpl w:val="40AA36B0"/>
    <w:lvl w:ilvl="0">
      <w:start w:val="1"/>
      <w:numFmt w:val="bullet"/>
      <w:lvlText w:val="●"/>
      <w:lvlJc w:val="left"/>
      <w:pPr>
        <w:ind w:left="720" w:hanging="360"/>
      </w:pPr>
      <w:rPr>
        <w:sz w:val="20"/>
        <w:u w:val="none"/>
      </w:rPr>
    </w:lvl>
    <w:lvl w:ilvl="1">
      <w:numFmt w:val="bullet"/>
      <w:lvlText w:val="-"/>
      <w:lvlJc w:val="left"/>
      <w:pPr>
        <w:ind w:left="1440" w:hanging="360"/>
      </w:pPr>
      <w:rPr>
        <w:rFonts w:ascii="Arial" w:eastAsiaTheme="minorHAnsi" w:hAnsi="Arial" w:cs="Aria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shd w:val="clear" w:color="auto" w:fill="auto"/>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D62BCC"/>
    <w:multiLevelType w:val="hybridMultilevel"/>
    <w:tmpl w:val="F28EF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00D94"/>
    <w:multiLevelType w:val="multilevel"/>
    <w:tmpl w:val="2756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2E18E5"/>
    <w:multiLevelType w:val="hybridMultilevel"/>
    <w:tmpl w:val="6FA81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663893"/>
    <w:multiLevelType w:val="hybridMultilevel"/>
    <w:tmpl w:val="55622CE0"/>
    <w:lvl w:ilvl="0" w:tplc="921CE3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4551C"/>
    <w:multiLevelType w:val="hybridMultilevel"/>
    <w:tmpl w:val="D206C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0B700E"/>
    <w:multiLevelType w:val="multilevel"/>
    <w:tmpl w:val="39B6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3B17CD"/>
    <w:multiLevelType w:val="multilevel"/>
    <w:tmpl w:val="72F4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A27A44"/>
    <w:multiLevelType w:val="hybridMultilevel"/>
    <w:tmpl w:val="7CAC4548"/>
    <w:lvl w:ilvl="0" w:tplc="354042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36BE8"/>
    <w:multiLevelType w:val="multilevel"/>
    <w:tmpl w:val="BE06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477E76"/>
    <w:multiLevelType w:val="multilevel"/>
    <w:tmpl w:val="9E6AEB8C"/>
    <w:lvl w:ilvl="0">
      <w:start w:val="1"/>
      <w:numFmt w:val="bullet"/>
      <w:lvlText w:val="●"/>
      <w:lvlJc w:val="left"/>
      <w:pPr>
        <w:ind w:left="720" w:hanging="360"/>
      </w:pPr>
      <w:rPr>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shd w:val="clear" w:color="auto" w:fill="auto"/>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E735F14"/>
    <w:multiLevelType w:val="hybridMultilevel"/>
    <w:tmpl w:val="22C0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23299A"/>
    <w:multiLevelType w:val="hybridMultilevel"/>
    <w:tmpl w:val="FCB2CB5E"/>
    <w:lvl w:ilvl="0" w:tplc="921CE3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67201C"/>
    <w:multiLevelType w:val="hybridMultilevel"/>
    <w:tmpl w:val="876A7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5398B"/>
    <w:multiLevelType w:val="hybridMultilevel"/>
    <w:tmpl w:val="A40A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645A83"/>
    <w:multiLevelType w:val="hybridMultilevel"/>
    <w:tmpl w:val="31805E76"/>
    <w:lvl w:ilvl="0" w:tplc="BC0ED9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371D40"/>
    <w:multiLevelType w:val="hybridMultilevel"/>
    <w:tmpl w:val="8B4A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7E0C14"/>
    <w:multiLevelType w:val="hybridMultilevel"/>
    <w:tmpl w:val="FC7A9596"/>
    <w:lvl w:ilvl="0" w:tplc="048493AE">
      <w:start w:val="1"/>
      <w:numFmt w:val="bullet"/>
      <w:lvlText w:val="•"/>
      <w:lvlJc w:val="left"/>
      <w:pPr>
        <w:tabs>
          <w:tab w:val="num" w:pos="720"/>
        </w:tabs>
        <w:ind w:left="720" w:hanging="360"/>
      </w:pPr>
      <w:rPr>
        <w:rFonts w:ascii="Arial" w:hAnsi="Arial" w:hint="default"/>
      </w:rPr>
    </w:lvl>
    <w:lvl w:ilvl="1" w:tplc="EF2278F8" w:tentative="1">
      <w:start w:val="1"/>
      <w:numFmt w:val="bullet"/>
      <w:lvlText w:val="•"/>
      <w:lvlJc w:val="left"/>
      <w:pPr>
        <w:tabs>
          <w:tab w:val="num" w:pos="1440"/>
        </w:tabs>
        <w:ind w:left="1440" w:hanging="360"/>
      </w:pPr>
      <w:rPr>
        <w:rFonts w:ascii="Arial" w:hAnsi="Arial" w:hint="default"/>
      </w:rPr>
    </w:lvl>
    <w:lvl w:ilvl="2" w:tplc="322AE1CA" w:tentative="1">
      <w:start w:val="1"/>
      <w:numFmt w:val="bullet"/>
      <w:lvlText w:val="•"/>
      <w:lvlJc w:val="left"/>
      <w:pPr>
        <w:tabs>
          <w:tab w:val="num" w:pos="2160"/>
        </w:tabs>
        <w:ind w:left="2160" w:hanging="360"/>
      </w:pPr>
      <w:rPr>
        <w:rFonts w:ascii="Arial" w:hAnsi="Arial" w:hint="default"/>
      </w:rPr>
    </w:lvl>
    <w:lvl w:ilvl="3" w:tplc="85709C4C" w:tentative="1">
      <w:start w:val="1"/>
      <w:numFmt w:val="bullet"/>
      <w:lvlText w:val="•"/>
      <w:lvlJc w:val="left"/>
      <w:pPr>
        <w:tabs>
          <w:tab w:val="num" w:pos="2880"/>
        </w:tabs>
        <w:ind w:left="2880" w:hanging="360"/>
      </w:pPr>
      <w:rPr>
        <w:rFonts w:ascii="Arial" w:hAnsi="Arial" w:hint="default"/>
      </w:rPr>
    </w:lvl>
    <w:lvl w:ilvl="4" w:tplc="99303AE6" w:tentative="1">
      <w:start w:val="1"/>
      <w:numFmt w:val="bullet"/>
      <w:lvlText w:val="•"/>
      <w:lvlJc w:val="left"/>
      <w:pPr>
        <w:tabs>
          <w:tab w:val="num" w:pos="3600"/>
        </w:tabs>
        <w:ind w:left="3600" w:hanging="360"/>
      </w:pPr>
      <w:rPr>
        <w:rFonts w:ascii="Arial" w:hAnsi="Arial" w:hint="default"/>
      </w:rPr>
    </w:lvl>
    <w:lvl w:ilvl="5" w:tplc="D896A7BC" w:tentative="1">
      <w:start w:val="1"/>
      <w:numFmt w:val="bullet"/>
      <w:lvlText w:val="•"/>
      <w:lvlJc w:val="left"/>
      <w:pPr>
        <w:tabs>
          <w:tab w:val="num" w:pos="4320"/>
        </w:tabs>
        <w:ind w:left="4320" w:hanging="360"/>
      </w:pPr>
      <w:rPr>
        <w:rFonts w:ascii="Arial" w:hAnsi="Arial" w:hint="default"/>
      </w:rPr>
    </w:lvl>
    <w:lvl w:ilvl="6" w:tplc="6B808886" w:tentative="1">
      <w:start w:val="1"/>
      <w:numFmt w:val="bullet"/>
      <w:lvlText w:val="•"/>
      <w:lvlJc w:val="left"/>
      <w:pPr>
        <w:tabs>
          <w:tab w:val="num" w:pos="5040"/>
        </w:tabs>
        <w:ind w:left="5040" w:hanging="360"/>
      </w:pPr>
      <w:rPr>
        <w:rFonts w:ascii="Arial" w:hAnsi="Arial" w:hint="default"/>
      </w:rPr>
    </w:lvl>
    <w:lvl w:ilvl="7" w:tplc="0EC0204C" w:tentative="1">
      <w:start w:val="1"/>
      <w:numFmt w:val="bullet"/>
      <w:lvlText w:val="•"/>
      <w:lvlJc w:val="left"/>
      <w:pPr>
        <w:tabs>
          <w:tab w:val="num" w:pos="5760"/>
        </w:tabs>
        <w:ind w:left="5760" w:hanging="360"/>
      </w:pPr>
      <w:rPr>
        <w:rFonts w:ascii="Arial" w:hAnsi="Arial" w:hint="default"/>
      </w:rPr>
    </w:lvl>
    <w:lvl w:ilvl="8" w:tplc="562C444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91A3F2A"/>
    <w:multiLevelType w:val="hybridMultilevel"/>
    <w:tmpl w:val="E2C07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6A13D6"/>
    <w:multiLevelType w:val="hybridMultilevel"/>
    <w:tmpl w:val="7CE0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DC1678"/>
    <w:multiLevelType w:val="hybridMultilevel"/>
    <w:tmpl w:val="4924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3369B7"/>
    <w:multiLevelType w:val="hybridMultilevel"/>
    <w:tmpl w:val="A7225A16"/>
    <w:lvl w:ilvl="0" w:tplc="3540422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20"/>
  </w:num>
  <w:num w:numId="4">
    <w:abstractNumId w:val="9"/>
  </w:num>
  <w:num w:numId="5">
    <w:abstractNumId w:val="12"/>
  </w:num>
  <w:num w:numId="6">
    <w:abstractNumId w:val="25"/>
  </w:num>
  <w:num w:numId="7">
    <w:abstractNumId w:val="13"/>
  </w:num>
  <w:num w:numId="8">
    <w:abstractNumId w:val="1"/>
  </w:num>
  <w:num w:numId="9">
    <w:abstractNumId w:val="6"/>
  </w:num>
  <w:num w:numId="10">
    <w:abstractNumId w:val="14"/>
  </w:num>
  <w:num w:numId="11">
    <w:abstractNumId w:val="21"/>
  </w:num>
  <w:num w:numId="12">
    <w:abstractNumId w:val="2"/>
  </w:num>
  <w:num w:numId="13">
    <w:abstractNumId w:val="23"/>
  </w:num>
  <w:num w:numId="14">
    <w:abstractNumId w:val="24"/>
  </w:num>
  <w:num w:numId="15">
    <w:abstractNumId w:val="7"/>
  </w:num>
  <w:num w:numId="16">
    <w:abstractNumId w:val="18"/>
  </w:num>
  <w:num w:numId="17">
    <w:abstractNumId w:val="5"/>
  </w:num>
  <w:num w:numId="18">
    <w:abstractNumId w:val="22"/>
  </w:num>
  <w:num w:numId="19">
    <w:abstractNumId w:val="16"/>
  </w:num>
  <w:num w:numId="20">
    <w:abstractNumId w:val="8"/>
  </w:num>
  <w:num w:numId="21">
    <w:abstractNumId w:val="0"/>
  </w:num>
  <w:num w:numId="22">
    <w:abstractNumId w:val="3"/>
  </w:num>
  <w:num w:numId="23">
    <w:abstractNumId w:val="19"/>
  </w:num>
  <w:num w:numId="24">
    <w:abstractNumId w:val="4"/>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9E"/>
    <w:rsid w:val="00011E6B"/>
    <w:rsid w:val="000141C4"/>
    <w:rsid w:val="00014CBC"/>
    <w:rsid w:val="00025B04"/>
    <w:rsid w:val="00046C78"/>
    <w:rsid w:val="0005790A"/>
    <w:rsid w:val="00073286"/>
    <w:rsid w:val="000734DC"/>
    <w:rsid w:val="000735B4"/>
    <w:rsid w:val="00082AFE"/>
    <w:rsid w:val="000A68E7"/>
    <w:rsid w:val="000B0B60"/>
    <w:rsid w:val="000B149E"/>
    <w:rsid w:val="000C55A8"/>
    <w:rsid w:val="000D0EC1"/>
    <w:rsid w:val="000D6153"/>
    <w:rsid w:val="000E2CFF"/>
    <w:rsid w:val="000F230C"/>
    <w:rsid w:val="00105A4B"/>
    <w:rsid w:val="001245B8"/>
    <w:rsid w:val="00124F96"/>
    <w:rsid w:val="0013521E"/>
    <w:rsid w:val="00164E84"/>
    <w:rsid w:val="001730AE"/>
    <w:rsid w:val="00184D2C"/>
    <w:rsid w:val="001937BF"/>
    <w:rsid w:val="00196F1F"/>
    <w:rsid w:val="001A56B2"/>
    <w:rsid w:val="001A6495"/>
    <w:rsid w:val="001B043F"/>
    <w:rsid w:val="001B45A5"/>
    <w:rsid w:val="001C0F12"/>
    <w:rsid w:val="001C147E"/>
    <w:rsid w:val="001C44C6"/>
    <w:rsid w:val="001F4916"/>
    <w:rsid w:val="002060E3"/>
    <w:rsid w:val="00206BF1"/>
    <w:rsid w:val="00211E48"/>
    <w:rsid w:val="0021291E"/>
    <w:rsid w:val="002147D3"/>
    <w:rsid w:val="0021619F"/>
    <w:rsid w:val="00230267"/>
    <w:rsid w:val="002331AC"/>
    <w:rsid w:val="00245DC2"/>
    <w:rsid w:val="0025391A"/>
    <w:rsid w:val="0027541B"/>
    <w:rsid w:val="002778A6"/>
    <w:rsid w:val="002A3308"/>
    <w:rsid w:val="002B1773"/>
    <w:rsid w:val="002C0AEA"/>
    <w:rsid w:val="002C4EB5"/>
    <w:rsid w:val="002C549D"/>
    <w:rsid w:val="002D113B"/>
    <w:rsid w:val="003209AE"/>
    <w:rsid w:val="00325314"/>
    <w:rsid w:val="00347E9B"/>
    <w:rsid w:val="00350528"/>
    <w:rsid w:val="00375E7E"/>
    <w:rsid w:val="003A1C74"/>
    <w:rsid w:val="003B728A"/>
    <w:rsid w:val="003C4DB8"/>
    <w:rsid w:val="003F335F"/>
    <w:rsid w:val="003F6639"/>
    <w:rsid w:val="003F7E6D"/>
    <w:rsid w:val="00413A90"/>
    <w:rsid w:val="0045006C"/>
    <w:rsid w:val="00457724"/>
    <w:rsid w:val="004765D3"/>
    <w:rsid w:val="00492C12"/>
    <w:rsid w:val="004A6322"/>
    <w:rsid w:val="004B08F1"/>
    <w:rsid w:val="004D2482"/>
    <w:rsid w:val="004D72C6"/>
    <w:rsid w:val="004E47C5"/>
    <w:rsid w:val="004F652C"/>
    <w:rsid w:val="00505467"/>
    <w:rsid w:val="00510040"/>
    <w:rsid w:val="00511DDE"/>
    <w:rsid w:val="00515C27"/>
    <w:rsid w:val="005314C8"/>
    <w:rsid w:val="00554453"/>
    <w:rsid w:val="005601D1"/>
    <w:rsid w:val="0056300F"/>
    <w:rsid w:val="005D77C2"/>
    <w:rsid w:val="005E37D9"/>
    <w:rsid w:val="005E4028"/>
    <w:rsid w:val="006065B9"/>
    <w:rsid w:val="00610CDE"/>
    <w:rsid w:val="0061588F"/>
    <w:rsid w:val="00626989"/>
    <w:rsid w:val="0063091D"/>
    <w:rsid w:val="00633ADC"/>
    <w:rsid w:val="0063710E"/>
    <w:rsid w:val="00651CCE"/>
    <w:rsid w:val="00655864"/>
    <w:rsid w:val="006847A4"/>
    <w:rsid w:val="00686CBD"/>
    <w:rsid w:val="00687418"/>
    <w:rsid w:val="006961F3"/>
    <w:rsid w:val="006B32C3"/>
    <w:rsid w:val="006B6190"/>
    <w:rsid w:val="006B6216"/>
    <w:rsid w:val="006B6912"/>
    <w:rsid w:val="00700622"/>
    <w:rsid w:val="00706D26"/>
    <w:rsid w:val="00717625"/>
    <w:rsid w:val="00717E04"/>
    <w:rsid w:val="00722FF1"/>
    <w:rsid w:val="007260A7"/>
    <w:rsid w:val="0073759A"/>
    <w:rsid w:val="0074423D"/>
    <w:rsid w:val="007447EB"/>
    <w:rsid w:val="00777CBC"/>
    <w:rsid w:val="007B46DB"/>
    <w:rsid w:val="007C289F"/>
    <w:rsid w:val="007C4317"/>
    <w:rsid w:val="007E706E"/>
    <w:rsid w:val="007F1974"/>
    <w:rsid w:val="00806206"/>
    <w:rsid w:val="0082322A"/>
    <w:rsid w:val="00823E29"/>
    <w:rsid w:val="008250ED"/>
    <w:rsid w:val="00830DFB"/>
    <w:rsid w:val="00834CBF"/>
    <w:rsid w:val="0083546A"/>
    <w:rsid w:val="00835DA8"/>
    <w:rsid w:val="00851076"/>
    <w:rsid w:val="008954BF"/>
    <w:rsid w:val="008963DD"/>
    <w:rsid w:val="008A7483"/>
    <w:rsid w:val="008B6AC6"/>
    <w:rsid w:val="008C3F1B"/>
    <w:rsid w:val="008C4F1E"/>
    <w:rsid w:val="008E4CC5"/>
    <w:rsid w:val="008E6709"/>
    <w:rsid w:val="009067E7"/>
    <w:rsid w:val="009454E4"/>
    <w:rsid w:val="00964F24"/>
    <w:rsid w:val="009827E3"/>
    <w:rsid w:val="009C3EE8"/>
    <w:rsid w:val="009C72E2"/>
    <w:rsid w:val="009E28F7"/>
    <w:rsid w:val="009E785D"/>
    <w:rsid w:val="009F30AF"/>
    <w:rsid w:val="009F4B66"/>
    <w:rsid w:val="00A00A3D"/>
    <w:rsid w:val="00A0629C"/>
    <w:rsid w:val="00A0731B"/>
    <w:rsid w:val="00A10BE2"/>
    <w:rsid w:val="00A15B24"/>
    <w:rsid w:val="00A20832"/>
    <w:rsid w:val="00A2732D"/>
    <w:rsid w:val="00A47B77"/>
    <w:rsid w:val="00A559F5"/>
    <w:rsid w:val="00A631A6"/>
    <w:rsid w:val="00AA3B3B"/>
    <w:rsid w:val="00AD46FB"/>
    <w:rsid w:val="00B118C1"/>
    <w:rsid w:val="00B25CF9"/>
    <w:rsid w:val="00B26810"/>
    <w:rsid w:val="00B30AE2"/>
    <w:rsid w:val="00B43C1F"/>
    <w:rsid w:val="00B60D6A"/>
    <w:rsid w:val="00B62F5D"/>
    <w:rsid w:val="00B7745B"/>
    <w:rsid w:val="00B93224"/>
    <w:rsid w:val="00B94F21"/>
    <w:rsid w:val="00BB1EBA"/>
    <w:rsid w:val="00BB5F5B"/>
    <w:rsid w:val="00BD320E"/>
    <w:rsid w:val="00C110C3"/>
    <w:rsid w:val="00C12453"/>
    <w:rsid w:val="00C20419"/>
    <w:rsid w:val="00C41A3C"/>
    <w:rsid w:val="00C44532"/>
    <w:rsid w:val="00C44FEB"/>
    <w:rsid w:val="00C47C6E"/>
    <w:rsid w:val="00C54AF2"/>
    <w:rsid w:val="00C64718"/>
    <w:rsid w:val="00C66AFD"/>
    <w:rsid w:val="00C67A90"/>
    <w:rsid w:val="00C97264"/>
    <w:rsid w:val="00CA1C61"/>
    <w:rsid w:val="00CB6AA1"/>
    <w:rsid w:val="00CC448B"/>
    <w:rsid w:val="00CD3009"/>
    <w:rsid w:val="00CD3C20"/>
    <w:rsid w:val="00CF5F86"/>
    <w:rsid w:val="00CF7D3D"/>
    <w:rsid w:val="00D0206B"/>
    <w:rsid w:val="00D11B86"/>
    <w:rsid w:val="00D16E69"/>
    <w:rsid w:val="00D32997"/>
    <w:rsid w:val="00D41295"/>
    <w:rsid w:val="00D43BDC"/>
    <w:rsid w:val="00D728BE"/>
    <w:rsid w:val="00D827D2"/>
    <w:rsid w:val="00D82BDC"/>
    <w:rsid w:val="00DA28B0"/>
    <w:rsid w:val="00DA6663"/>
    <w:rsid w:val="00DB0179"/>
    <w:rsid w:val="00DD32B3"/>
    <w:rsid w:val="00DD3DFC"/>
    <w:rsid w:val="00E13CA2"/>
    <w:rsid w:val="00E14C70"/>
    <w:rsid w:val="00E16BA7"/>
    <w:rsid w:val="00E23B0F"/>
    <w:rsid w:val="00E37ABE"/>
    <w:rsid w:val="00E40297"/>
    <w:rsid w:val="00E62F7F"/>
    <w:rsid w:val="00E73001"/>
    <w:rsid w:val="00E74307"/>
    <w:rsid w:val="00E7497F"/>
    <w:rsid w:val="00E76EF9"/>
    <w:rsid w:val="00E850FD"/>
    <w:rsid w:val="00E946CE"/>
    <w:rsid w:val="00EA7053"/>
    <w:rsid w:val="00EB0989"/>
    <w:rsid w:val="00EB68C9"/>
    <w:rsid w:val="00EC51B2"/>
    <w:rsid w:val="00EE07E4"/>
    <w:rsid w:val="00EE5D91"/>
    <w:rsid w:val="00EE6338"/>
    <w:rsid w:val="00EF73F4"/>
    <w:rsid w:val="00F550D8"/>
    <w:rsid w:val="00F60F35"/>
    <w:rsid w:val="00F65DDD"/>
    <w:rsid w:val="00F67D92"/>
    <w:rsid w:val="00F77518"/>
    <w:rsid w:val="00F81A67"/>
    <w:rsid w:val="00F84590"/>
    <w:rsid w:val="00F957B3"/>
    <w:rsid w:val="00F96097"/>
    <w:rsid w:val="00FA7A47"/>
    <w:rsid w:val="00FC51FC"/>
    <w:rsid w:val="00FC7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650EA1"/>
  <w15:chartTrackingRefBased/>
  <w15:docId w15:val="{ADA6F8DA-98BA-4893-9593-17022335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8BE"/>
  </w:style>
  <w:style w:type="paragraph" w:styleId="Heading2">
    <w:name w:val="heading 2"/>
    <w:basedOn w:val="Normal"/>
    <w:link w:val="Heading2Char"/>
    <w:uiPriority w:val="9"/>
    <w:qFormat/>
    <w:rsid w:val="009454E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54E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454E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9454E4"/>
    <w:rPr>
      <w:color w:val="0000FF"/>
      <w:u w:val="single"/>
    </w:rPr>
  </w:style>
  <w:style w:type="character" w:styleId="FollowedHyperlink">
    <w:name w:val="FollowedHyperlink"/>
    <w:basedOn w:val="DefaultParagraphFont"/>
    <w:uiPriority w:val="99"/>
    <w:semiHidden/>
    <w:unhideWhenUsed/>
    <w:rsid w:val="001B043F"/>
    <w:rPr>
      <w:color w:val="800080" w:themeColor="followedHyperlink"/>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ParagraphChar"/>
    <w:uiPriority w:val="34"/>
    <w:qFormat/>
    <w:rsid w:val="003F7E6D"/>
    <w:pPr>
      <w:ind w:left="720"/>
      <w:contextualSpacing/>
    </w:pPr>
  </w:style>
  <w:style w:type="paragraph" w:customStyle="1" w:styleId="js-article-content-left">
    <w:name w:val="js-article-content-left"/>
    <w:basedOn w:val="Normal"/>
    <w:rsid w:val="008E6709"/>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8E6709"/>
    <w:rPr>
      <w:b/>
      <w:bCs/>
    </w:rPr>
  </w:style>
  <w:style w:type="paragraph" w:styleId="BalloonText">
    <w:name w:val="Balloon Text"/>
    <w:basedOn w:val="Normal"/>
    <w:link w:val="BalloonTextChar"/>
    <w:uiPriority w:val="99"/>
    <w:semiHidden/>
    <w:unhideWhenUsed/>
    <w:rsid w:val="00A55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F5"/>
    <w:rPr>
      <w:rFonts w:ascii="Segoe UI" w:hAnsi="Segoe UI" w:cs="Segoe UI"/>
      <w:sz w:val="18"/>
      <w:szCs w:val="18"/>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2A3308"/>
  </w:style>
  <w:style w:type="character" w:customStyle="1" w:styleId="UnresolvedMention1">
    <w:name w:val="Unresolved Mention1"/>
    <w:basedOn w:val="DefaultParagraphFont"/>
    <w:uiPriority w:val="99"/>
    <w:semiHidden/>
    <w:unhideWhenUsed/>
    <w:rsid w:val="00717E04"/>
    <w:rPr>
      <w:color w:val="605E5C"/>
      <w:shd w:val="clear" w:color="auto" w:fill="E1DFDD"/>
    </w:rPr>
  </w:style>
  <w:style w:type="character" w:styleId="CommentReference">
    <w:name w:val="annotation reference"/>
    <w:basedOn w:val="DefaultParagraphFont"/>
    <w:uiPriority w:val="99"/>
    <w:semiHidden/>
    <w:unhideWhenUsed/>
    <w:rsid w:val="00651CCE"/>
    <w:rPr>
      <w:sz w:val="16"/>
      <w:szCs w:val="16"/>
    </w:rPr>
  </w:style>
  <w:style w:type="paragraph" w:styleId="CommentText">
    <w:name w:val="annotation text"/>
    <w:basedOn w:val="Normal"/>
    <w:link w:val="CommentTextChar"/>
    <w:uiPriority w:val="99"/>
    <w:unhideWhenUsed/>
    <w:rsid w:val="00651CCE"/>
    <w:pPr>
      <w:spacing w:line="240" w:lineRule="auto"/>
    </w:pPr>
    <w:rPr>
      <w:sz w:val="20"/>
      <w:szCs w:val="20"/>
    </w:rPr>
  </w:style>
  <w:style w:type="character" w:customStyle="1" w:styleId="CommentTextChar">
    <w:name w:val="Comment Text Char"/>
    <w:basedOn w:val="DefaultParagraphFont"/>
    <w:link w:val="CommentText"/>
    <w:uiPriority w:val="99"/>
    <w:rsid w:val="00651CCE"/>
    <w:rPr>
      <w:sz w:val="20"/>
      <w:szCs w:val="20"/>
    </w:rPr>
  </w:style>
  <w:style w:type="paragraph" w:styleId="CommentSubject">
    <w:name w:val="annotation subject"/>
    <w:basedOn w:val="CommentText"/>
    <w:next w:val="CommentText"/>
    <w:link w:val="CommentSubjectChar"/>
    <w:uiPriority w:val="99"/>
    <w:semiHidden/>
    <w:unhideWhenUsed/>
    <w:rsid w:val="00651CCE"/>
    <w:rPr>
      <w:b/>
      <w:bCs/>
    </w:rPr>
  </w:style>
  <w:style w:type="character" w:customStyle="1" w:styleId="CommentSubjectChar">
    <w:name w:val="Comment Subject Char"/>
    <w:basedOn w:val="CommentTextChar"/>
    <w:link w:val="CommentSubject"/>
    <w:uiPriority w:val="99"/>
    <w:semiHidden/>
    <w:rsid w:val="00651CCE"/>
    <w:rPr>
      <w:b/>
      <w:bCs/>
      <w:sz w:val="20"/>
      <w:szCs w:val="20"/>
    </w:rPr>
  </w:style>
  <w:style w:type="character" w:customStyle="1" w:styleId="UnresolvedMention">
    <w:name w:val="Unresolved Mention"/>
    <w:basedOn w:val="DefaultParagraphFont"/>
    <w:uiPriority w:val="99"/>
    <w:semiHidden/>
    <w:unhideWhenUsed/>
    <w:rsid w:val="00B43C1F"/>
    <w:rPr>
      <w:color w:val="605E5C"/>
      <w:shd w:val="clear" w:color="auto" w:fill="E1DFDD"/>
    </w:rPr>
  </w:style>
  <w:style w:type="paragraph" w:styleId="Header">
    <w:name w:val="header"/>
    <w:basedOn w:val="Normal"/>
    <w:link w:val="HeaderChar"/>
    <w:uiPriority w:val="99"/>
    <w:unhideWhenUsed/>
    <w:rsid w:val="00D02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06B"/>
  </w:style>
  <w:style w:type="paragraph" w:styleId="Footer">
    <w:name w:val="footer"/>
    <w:basedOn w:val="Normal"/>
    <w:link w:val="FooterChar"/>
    <w:uiPriority w:val="99"/>
    <w:unhideWhenUsed/>
    <w:rsid w:val="00D02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2147">
      <w:bodyDiv w:val="1"/>
      <w:marLeft w:val="0"/>
      <w:marRight w:val="0"/>
      <w:marTop w:val="0"/>
      <w:marBottom w:val="0"/>
      <w:divBdr>
        <w:top w:val="none" w:sz="0" w:space="0" w:color="auto"/>
        <w:left w:val="none" w:sz="0" w:space="0" w:color="auto"/>
        <w:bottom w:val="none" w:sz="0" w:space="0" w:color="auto"/>
        <w:right w:val="none" w:sz="0" w:space="0" w:color="auto"/>
      </w:divBdr>
    </w:div>
    <w:div w:id="232813330">
      <w:bodyDiv w:val="1"/>
      <w:marLeft w:val="0"/>
      <w:marRight w:val="0"/>
      <w:marTop w:val="0"/>
      <w:marBottom w:val="0"/>
      <w:divBdr>
        <w:top w:val="none" w:sz="0" w:space="0" w:color="auto"/>
        <w:left w:val="none" w:sz="0" w:space="0" w:color="auto"/>
        <w:bottom w:val="none" w:sz="0" w:space="0" w:color="auto"/>
        <w:right w:val="none" w:sz="0" w:space="0" w:color="auto"/>
      </w:divBdr>
    </w:div>
    <w:div w:id="508641458">
      <w:bodyDiv w:val="1"/>
      <w:marLeft w:val="0"/>
      <w:marRight w:val="0"/>
      <w:marTop w:val="0"/>
      <w:marBottom w:val="0"/>
      <w:divBdr>
        <w:top w:val="none" w:sz="0" w:space="0" w:color="auto"/>
        <w:left w:val="none" w:sz="0" w:space="0" w:color="auto"/>
        <w:bottom w:val="none" w:sz="0" w:space="0" w:color="auto"/>
        <w:right w:val="none" w:sz="0" w:space="0" w:color="auto"/>
      </w:divBdr>
    </w:div>
    <w:div w:id="806823066">
      <w:bodyDiv w:val="1"/>
      <w:marLeft w:val="0"/>
      <w:marRight w:val="0"/>
      <w:marTop w:val="0"/>
      <w:marBottom w:val="0"/>
      <w:divBdr>
        <w:top w:val="none" w:sz="0" w:space="0" w:color="auto"/>
        <w:left w:val="none" w:sz="0" w:space="0" w:color="auto"/>
        <w:bottom w:val="none" w:sz="0" w:space="0" w:color="auto"/>
        <w:right w:val="none" w:sz="0" w:space="0" w:color="auto"/>
      </w:divBdr>
    </w:div>
    <w:div w:id="962538987">
      <w:bodyDiv w:val="1"/>
      <w:marLeft w:val="0"/>
      <w:marRight w:val="0"/>
      <w:marTop w:val="0"/>
      <w:marBottom w:val="0"/>
      <w:divBdr>
        <w:top w:val="none" w:sz="0" w:space="0" w:color="auto"/>
        <w:left w:val="none" w:sz="0" w:space="0" w:color="auto"/>
        <w:bottom w:val="none" w:sz="0" w:space="0" w:color="auto"/>
        <w:right w:val="none" w:sz="0" w:space="0" w:color="auto"/>
      </w:divBdr>
    </w:div>
    <w:div w:id="1289046055">
      <w:bodyDiv w:val="1"/>
      <w:marLeft w:val="0"/>
      <w:marRight w:val="0"/>
      <w:marTop w:val="0"/>
      <w:marBottom w:val="0"/>
      <w:divBdr>
        <w:top w:val="none" w:sz="0" w:space="0" w:color="auto"/>
        <w:left w:val="none" w:sz="0" w:space="0" w:color="auto"/>
        <w:bottom w:val="none" w:sz="0" w:space="0" w:color="auto"/>
        <w:right w:val="none" w:sz="0" w:space="0" w:color="auto"/>
      </w:divBdr>
    </w:div>
    <w:div w:id="1311709144">
      <w:bodyDiv w:val="1"/>
      <w:marLeft w:val="0"/>
      <w:marRight w:val="0"/>
      <w:marTop w:val="0"/>
      <w:marBottom w:val="0"/>
      <w:divBdr>
        <w:top w:val="none" w:sz="0" w:space="0" w:color="auto"/>
        <w:left w:val="none" w:sz="0" w:space="0" w:color="auto"/>
        <w:bottom w:val="none" w:sz="0" w:space="0" w:color="auto"/>
        <w:right w:val="none" w:sz="0" w:space="0" w:color="auto"/>
      </w:divBdr>
    </w:div>
    <w:div w:id="1402287149">
      <w:bodyDiv w:val="1"/>
      <w:marLeft w:val="0"/>
      <w:marRight w:val="0"/>
      <w:marTop w:val="0"/>
      <w:marBottom w:val="0"/>
      <w:divBdr>
        <w:top w:val="none" w:sz="0" w:space="0" w:color="auto"/>
        <w:left w:val="none" w:sz="0" w:space="0" w:color="auto"/>
        <w:bottom w:val="none" w:sz="0" w:space="0" w:color="auto"/>
        <w:right w:val="none" w:sz="0" w:space="0" w:color="auto"/>
      </w:divBdr>
      <w:divsChild>
        <w:div w:id="679770152">
          <w:marLeft w:val="274"/>
          <w:marRight w:val="0"/>
          <w:marTop w:val="0"/>
          <w:marBottom w:val="0"/>
          <w:divBdr>
            <w:top w:val="none" w:sz="0" w:space="0" w:color="auto"/>
            <w:left w:val="none" w:sz="0" w:space="0" w:color="auto"/>
            <w:bottom w:val="none" w:sz="0" w:space="0" w:color="auto"/>
            <w:right w:val="none" w:sz="0" w:space="0" w:color="auto"/>
          </w:divBdr>
        </w:div>
      </w:divsChild>
    </w:div>
    <w:div w:id="1622221145">
      <w:bodyDiv w:val="1"/>
      <w:marLeft w:val="0"/>
      <w:marRight w:val="0"/>
      <w:marTop w:val="0"/>
      <w:marBottom w:val="0"/>
      <w:divBdr>
        <w:top w:val="none" w:sz="0" w:space="0" w:color="auto"/>
        <w:left w:val="none" w:sz="0" w:space="0" w:color="auto"/>
        <w:bottom w:val="none" w:sz="0" w:space="0" w:color="auto"/>
        <w:right w:val="none" w:sz="0" w:space="0" w:color="auto"/>
      </w:divBdr>
    </w:div>
    <w:div w:id="1629163566">
      <w:bodyDiv w:val="1"/>
      <w:marLeft w:val="0"/>
      <w:marRight w:val="0"/>
      <w:marTop w:val="0"/>
      <w:marBottom w:val="0"/>
      <w:divBdr>
        <w:top w:val="none" w:sz="0" w:space="0" w:color="auto"/>
        <w:left w:val="none" w:sz="0" w:space="0" w:color="auto"/>
        <w:bottom w:val="none" w:sz="0" w:space="0" w:color="auto"/>
        <w:right w:val="none" w:sz="0" w:space="0" w:color="auto"/>
      </w:divBdr>
      <w:divsChild>
        <w:div w:id="1859932068">
          <w:marLeft w:val="274"/>
          <w:marRight w:val="0"/>
          <w:marTop w:val="0"/>
          <w:marBottom w:val="0"/>
          <w:divBdr>
            <w:top w:val="none" w:sz="0" w:space="0" w:color="auto"/>
            <w:left w:val="none" w:sz="0" w:space="0" w:color="auto"/>
            <w:bottom w:val="none" w:sz="0" w:space="0" w:color="auto"/>
            <w:right w:val="none" w:sz="0" w:space="0" w:color="auto"/>
          </w:divBdr>
        </w:div>
      </w:divsChild>
    </w:div>
    <w:div w:id="1634094038">
      <w:bodyDiv w:val="1"/>
      <w:marLeft w:val="0"/>
      <w:marRight w:val="0"/>
      <w:marTop w:val="0"/>
      <w:marBottom w:val="0"/>
      <w:divBdr>
        <w:top w:val="none" w:sz="0" w:space="0" w:color="auto"/>
        <w:left w:val="none" w:sz="0" w:space="0" w:color="auto"/>
        <w:bottom w:val="none" w:sz="0" w:space="0" w:color="auto"/>
        <w:right w:val="none" w:sz="0" w:space="0" w:color="auto"/>
      </w:divBdr>
    </w:div>
    <w:div w:id="1755122734">
      <w:bodyDiv w:val="1"/>
      <w:marLeft w:val="0"/>
      <w:marRight w:val="0"/>
      <w:marTop w:val="0"/>
      <w:marBottom w:val="0"/>
      <w:divBdr>
        <w:top w:val="none" w:sz="0" w:space="0" w:color="auto"/>
        <w:left w:val="none" w:sz="0" w:space="0" w:color="auto"/>
        <w:bottom w:val="none" w:sz="0" w:space="0" w:color="auto"/>
        <w:right w:val="none" w:sz="0" w:space="0" w:color="auto"/>
      </w:divBdr>
      <w:divsChild>
        <w:div w:id="1501964029">
          <w:marLeft w:val="0"/>
          <w:marRight w:val="300"/>
          <w:marTop w:val="0"/>
          <w:marBottom w:val="300"/>
          <w:divBdr>
            <w:top w:val="none" w:sz="0" w:space="0" w:color="auto"/>
            <w:left w:val="none" w:sz="0" w:space="0" w:color="auto"/>
            <w:bottom w:val="none" w:sz="0" w:space="0" w:color="auto"/>
            <w:right w:val="none" w:sz="0" w:space="0" w:color="auto"/>
          </w:divBdr>
        </w:div>
        <w:div w:id="1453786455">
          <w:marLeft w:val="0"/>
          <w:marRight w:val="0"/>
          <w:marTop w:val="0"/>
          <w:marBottom w:val="0"/>
          <w:divBdr>
            <w:top w:val="none" w:sz="0" w:space="0" w:color="auto"/>
            <w:left w:val="none" w:sz="0" w:space="0" w:color="auto"/>
            <w:bottom w:val="none" w:sz="0" w:space="0" w:color="auto"/>
            <w:right w:val="none" w:sz="0" w:space="0" w:color="auto"/>
          </w:divBdr>
        </w:div>
      </w:divsChild>
    </w:div>
    <w:div w:id="178738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ternetmatters.org/parental-controls/" TargetMode="External"/><Relationship Id="rId13" Type="http://schemas.openxmlformats.org/officeDocument/2006/relationships/hyperlink" Target="https://act.campaign.gov.uk/" TargetMode="External"/><Relationship Id="rId18" Type="http://schemas.openxmlformats.org/officeDocument/2006/relationships/hyperlink" Target="https://www.thinkuknow.co.uk/"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s://parentinfo.org/" TargetMode="External"/><Relationship Id="rId7" Type="http://schemas.openxmlformats.org/officeDocument/2006/relationships/hyperlink" Target="https://www.saferinternet.org.uk/advice-centre/parents-and-carers/parental-controls-offered-your-home-internet-provider" TargetMode="External"/><Relationship Id="rId12" Type="http://schemas.openxmlformats.org/officeDocument/2006/relationships/hyperlink" Target="https://www.gov.uk/report-terrorism" TargetMode="External"/><Relationship Id="rId17" Type="http://schemas.openxmlformats.org/officeDocument/2006/relationships/hyperlink" Target="https://parentzone.org.uk/parent-info" TargetMode="External"/><Relationship Id="rId25" Type="http://schemas.openxmlformats.org/officeDocument/2006/relationships/hyperlink" Target="https://www.gov.uk/government/publications/coronavirus-covid-19-online-education-resources/coronavirus-covid-19-list-of-online-education-resources-for-home-education" TargetMode="External"/><Relationship Id="rId2" Type="http://schemas.openxmlformats.org/officeDocument/2006/relationships/styles" Target="styles.xml"/><Relationship Id="rId16" Type="http://schemas.openxmlformats.org/officeDocument/2006/relationships/hyperlink" Target="https://www.saferinternet.org.uk/advice-centre/parents-and-carers/parental-controls-offered-your-home-internet-provider" TargetMode="External"/><Relationship Id="rId20" Type="http://schemas.openxmlformats.org/officeDocument/2006/relationships/hyperlink" Target="https://www.childnet.com/parents-and-carers/hot-topics/keeping-young-children-safe-onlin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stress-anxiety-depression/coping-with-bereavement/" TargetMode="External"/><Relationship Id="rId24" Type="http://schemas.openxmlformats.org/officeDocument/2006/relationships/hyperlink" Target="https://www.childline.org.uk/" TargetMode="External"/><Relationship Id="rId5" Type="http://schemas.openxmlformats.org/officeDocument/2006/relationships/footnotes" Target="footnotes.xml"/><Relationship Id="rId15" Type="http://schemas.openxmlformats.org/officeDocument/2006/relationships/hyperlink" Target="https://www.ltai.info/staying-safe-online/" TargetMode="External"/><Relationship Id="rId23" Type="http://schemas.openxmlformats.org/officeDocument/2006/relationships/hyperlink" Target="https://www.net-aware.org.uk/" TargetMode="External"/><Relationship Id="rId28" Type="http://schemas.openxmlformats.org/officeDocument/2006/relationships/header" Target="header1.xml"/><Relationship Id="rId10" Type="http://schemas.openxmlformats.org/officeDocument/2006/relationships/hyperlink" Target="https://www.childline.org.uk/info-advice/your-feelings/anxiety-stress-panic/worries-about-the-world/coronavirus/" TargetMode="External"/><Relationship Id="rId19" Type="http://schemas.openxmlformats.org/officeDocument/2006/relationships/hyperlink" Target="https://www.childnet.com/" TargetMode="External"/><Relationship Id="rId4" Type="http://schemas.openxmlformats.org/officeDocument/2006/relationships/webSettings" Target="webSettings.xml"/><Relationship Id="rId9" Type="http://schemas.openxmlformats.org/officeDocument/2006/relationships/hyperlink" Target="https://www.nhs.uk/oneyou/every-mind-matters/coronavirus-covid-19-anxiety-tips/" TargetMode="External"/><Relationship Id="rId14" Type="http://schemas.openxmlformats.org/officeDocument/2006/relationships/hyperlink" Target="https://educateagainsthate.com/parents/" TargetMode="External"/><Relationship Id="rId22" Type="http://schemas.openxmlformats.org/officeDocument/2006/relationships/hyperlink" Target="https://www.nspcc.org.uk/keeping-children-safe/online-safety" TargetMode="External"/><Relationship Id="rId27" Type="http://schemas.openxmlformats.org/officeDocument/2006/relationships/hyperlink" Target="https://www.kirklees.gov.uk/beta/community-safety-partners/prevent.aspx"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8625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Jonathan</dc:creator>
  <cp:keywords/>
  <dc:description/>
  <cp:lastModifiedBy>Helen Sutcliffe</cp:lastModifiedBy>
  <cp:revision>2</cp:revision>
  <dcterms:created xsi:type="dcterms:W3CDTF">2020-05-12T12:23:00Z</dcterms:created>
  <dcterms:modified xsi:type="dcterms:W3CDTF">2020-05-12T12:23:00Z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Matt.Brayford@Kirklees.gov.uk</vt:lpwstr>
  </property>
  <property fmtid="{D5CDD505-2E9C-101B-9397-08002B2CF9AE}" pid="5" name="MSIP_Label_22127eb8-1c2a-4c17-86cc-a5ba0926d1f9_SetDate">
    <vt:lpwstr>2020-05-12T07:21:02.3627651Z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