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B5A08" w14:textId="77777777" w:rsidR="004A0F3F" w:rsidRPr="0014127F" w:rsidRDefault="004A0F3F" w:rsidP="004A0F3F">
      <w:pPr>
        <w:rPr>
          <w:rFonts w:cs="Arial"/>
          <w:sz w:val="22"/>
          <w:szCs w:val="22"/>
        </w:rPr>
      </w:pPr>
    </w:p>
    <w:p w14:paraId="6A69A0FF" w14:textId="77777777" w:rsidR="004A0F3F" w:rsidRPr="002F4D26" w:rsidRDefault="004A0F3F" w:rsidP="004A0F3F">
      <w:pPr>
        <w:pStyle w:val="3Policytitle"/>
        <w:rPr>
          <w:rFonts w:asciiTheme="minorHAnsi" w:hAnsiTheme="minorHAnsi" w:cstheme="minorHAnsi"/>
          <w:sz w:val="22"/>
          <w:szCs w:val="22"/>
        </w:rPr>
      </w:pPr>
    </w:p>
    <w:p w14:paraId="71524A66" w14:textId="77777777" w:rsidR="004A0F3F" w:rsidRPr="002F4D26" w:rsidRDefault="004A0F3F" w:rsidP="004A0F3F">
      <w:pPr>
        <w:pStyle w:val="3Policytitle"/>
        <w:rPr>
          <w:rFonts w:asciiTheme="minorHAnsi" w:hAnsiTheme="minorHAnsi" w:cstheme="minorHAnsi"/>
          <w:sz w:val="22"/>
          <w:szCs w:val="22"/>
        </w:rPr>
      </w:pPr>
    </w:p>
    <w:p w14:paraId="7CFD1D3E" w14:textId="77777777" w:rsidR="004A0F3F" w:rsidRPr="002F4D26" w:rsidRDefault="004A0F3F" w:rsidP="004A0F3F">
      <w:pPr>
        <w:spacing w:before="3"/>
        <w:ind w:left="2154" w:right="2121"/>
        <w:jc w:val="center"/>
        <w:rPr>
          <w:rFonts w:asciiTheme="minorHAnsi" w:hAnsiTheme="minorHAnsi" w:cstheme="minorHAnsi"/>
          <w:b/>
          <w:sz w:val="22"/>
          <w:szCs w:val="22"/>
        </w:rPr>
      </w:pPr>
    </w:p>
    <w:p w14:paraId="1557CCD6" w14:textId="77777777" w:rsidR="004A0F3F" w:rsidRPr="002F4D26" w:rsidRDefault="004A0F3F" w:rsidP="004A0F3F">
      <w:pPr>
        <w:spacing w:before="3"/>
        <w:ind w:left="2154" w:right="2121"/>
        <w:jc w:val="center"/>
        <w:rPr>
          <w:rFonts w:asciiTheme="minorHAnsi" w:hAnsiTheme="minorHAnsi" w:cstheme="minorHAnsi"/>
          <w:b/>
          <w:sz w:val="28"/>
          <w:szCs w:val="28"/>
        </w:rPr>
      </w:pPr>
    </w:p>
    <w:p w14:paraId="6459E437" w14:textId="77777777" w:rsidR="004A0F3F" w:rsidRPr="002F4D26" w:rsidRDefault="004A0F3F" w:rsidP="004A0F3F">
      <w:pPr>
        <w:spacing w:before="3"/>
        <w:ind w:left="2154" w:right="2121"/>
        <w:jc w:val="center"/>
        <w:rPr>
          <w:rFonts w:asciiTheme="minorHAnsi" w:hAnsiTheme="minorHAnsi" w:cstheme="minorHAnsi"/>
          <w:b/>
          <w:sz w:val="28"/>
          <w:szCs w:val="28"/>
        </w:rPr>
      </w:pPr>
    </w:p>
    <w:p w14:paraId="6794EDD7" w14:textId="77777777" w:rsidR="004A0F3F" w:rsidRPr="002F4D26" w:rsidRDefault="004A0F3F" w:rsidP="004A0F3F">
      <w:pPr>
        <w:spacing w:before="3"/>
        <w:ind w:left="2154" w:right="2121"/>
        <w:jc w:val="center"/>
        <w:rPr>
          <w:rFonts w:asciiTheme="minorHAnsi" w:hAnsiTheme="minorHAnsi" w:cstheme="minorHAnsi"/>
          <w:b/>
          <w:sz w:val="28"/>
          <w:szCs w:val="28"/>
        </w:rPr>
      </w:pPr>
    </w:p>
    <w:p w14:paraId="57754578" w14:textId="0B0CFC59" w:rsidR="004A0F3F" w:rsidRPr="002F4D26" w:rsidRDefault="00B26DEB" w:rsidP="004A0F3F">
      <w:pPr>
        <w:spacing w:before="3"/>
        <w:ind w:left="2154" w:right="2121"/>
        <w:jc w:val="center"/>
        <w:rPr>
          <w:rFonts w:asciiTheme="minorHAnsi" w:hAnsiTheme="minorHAnsi" w:cstheme="minorHAnsi"/>
          <w:b/>
          <w:sz w:val="28"/>
          <w:szCs w:val="28"/>
        </w:rPr>
      </w:pPr>
      <w:r w:rsidRPr="002F4D26">
        <w:rPr>
          <w:rFonts w:asciiTheme="minorHAnsi" w:hAnsiTheme="minorHAnsi" w:cstheme="minorHAnsi"/>
          <w:b/>
          <w:sz w:val="28"/>
          <w:szCs w:val="28"/>
        </w:rPr>
        <w:t>ICT Acceptable Use Policy for Pupils</w:t>
      </w:r>
    </w:p>
    <w:p w14:paraId="0C398A59" w14:textId="167D2BA9" w:rsidR="00B26DEB" w:rsidRPr="002F4D26" w:rsidRDefault="00B26DEB" w:rsidP="004A0F3F">
      <w:pPr>
        <w:spacing w:before="3"/>
        <w:ind w:left="2154" w:right="2121"/>
        <w:jc w:val="center"/>
        <w:rPr>
          <w:rFonts w:asciiTheme="minorHAnsi" w:hAnsiTheme="minorHAnsi" w:cstheme="minorHAnsi"/>
          <w:b/>
          <w:sz w:val="28"/>
          <w:szCs w:val="28"/>
        </w:rPr>
      </w:pPr>
    </w:p>
    <w:p w14:paraId="5B00B621" w14:textId="77777777" w:rsidR="00B26DEB" w:rsidRPr="002F4D26" w:rsidRDefault="00B26DEB" w:rsidP="004A0F3F">
      <w:pPr>
        <w:spacing w:before="3"/>
        <w:ind w:left="2154" w:right="2121"/>
        <w:jc w:val="center"/>
        <w:rPr>
          <w:rFonts w:asciiTheme="minorHAnsi" w:hAnsiTheme="minorHAnsi" w:cstheme="minorHAnsi"/>
          <w:b/>
          <w:sz w:val="28"/>
          <w:szCs w:val="28"/>
        </w:rPr>
      </w:pPr>
    </w:p>
    <w:p w14:paraId="48F6E9CE" w14:textId="77777777" w:rsidR="004A0F3F" w:rsidRPr="002F4D26" w:rsidRDefault="004A0F3F" w:rsidP="004A0F3F">
      <w:pPr>
        <w:spacing w:before="3"/>
        <w:ind w:left="2154" w:right="2121"/>
        <w:jc w:val="center"/>
        <w:rPr>
          <w:rFonts w:asciiTheme="minorHAnsi" w:hAnsiTheme="minorHAnsi" w:cstheme="minorHAnsi"/>
          <w:b/>
          <w:sz w:val="28"/>
          <w:szCs w:val="28"/>
        </w:rPr>
      </w:pPr>
    </w:p>
    <w:p w14:paraId="43745C2D" w14:textId="77777777" w:rsidR="004A0F3F" w:rsidRPr="002F4D26" w:rsidRDefault="004A0F3F" w:rsidP="004A0F3F">
      <w:pPr>
        <w:pStyle w:val="1bodycopy10pt"/>
        <w:rPr>
          <w:rFonts w:asciiTheme="minorHAnsi" w:hAnsiTheme="minorHAnsi" w:cstheme="minorHAnsi"/>
          <w:sz w:val="22"/>
          <w:szCs w:val="22"/>
        </w:rPr>
      </w:pPr>
    </w:p>
    <w:p w14:paraId="62010A1B" w14:textId="77777777" w:rsidR="004A0F3F" w:rsidRPr="002F4D26" w:rsidRDefault="004A0F3F" w:rsidP="004A0F3F">
      <w:pPr>
        <w:pStyle w:val="1bodycopy10pt"/>
        <w:rPr>
          <w:rFonts w:asciiTheme="minorHAnsi" w:hAnsiTheme="minorHAnsi" w:cstheme="minorHAnsi"/>
          <w:noProof/>
          <w:color w:val="000000"/>
          <w:sz w:val="22"/>
          <w:szCs w:val="22"/>
        </w:rPr>
      </w:pPr>
    </w:p>
    <w:p w14:paraId="5CED8CE4" w14:textId="77777777" w:rsidR="004A0F3F" w:rsidRPr="002F4D26" w:rsidRDefault="004A0F3F" w:rsidP="004A0F3F">
      <w:pPr>
        <w:pStyle w:val="1bodycopy10pt"/>
        <w:rPr>
          <w:rFonts w:asciiTheme="minorHAnsi" w:hAnsiTheme="minorHAnsi" w:cstheme="minorHAnsi"/>
          <w:noProof/>
          <w:sz w:val="22"/>
          <w:szCs w:val="22"/>
        </w:rPr>
      </w:pPr>
    </w:p>
    <w:p w14:paraId="2042F3ED" w14:textId="77777777" w:rsidR="004A0F3F" w:rsidRPr="002F4D26" w:rsidRDefault="004A0F3F" w:rsidP="004A0F3F">
      <w:pPr>
        <w:pStyle w:val="1bodycopy10pt"/>
        <w:rPr>
          <w:rFonts w:asciiTheme="minorHAnsi" w:hAnsiTheme="minorHAnsi" w:cstheme="minorHAnsi"/>
          <w:noProof/>
          <w:sz w:val="22"/>
          <w:szCs w:val="22"/>
        </w:rPr>
      </w:pPr>
    </w:p>
    <w:p w14:paraId="4394908E" w14:textId="77777777" w:rsidR="004A0F3F" w:rsidRPr="002F4D26" w:rsidRDefault="004A0F3F" w:rsidP="004A0F3F">
      <w:pPr>
        <w:pStyle w:val="1bodycopy10pt"/>
        <w:rPr>
          <w:rFonts w:asciiTheme="minorHAnsi" w:hAnsiTheme="minorHAnsi" w:cstheme="minorHAnsi"/>
          <w:sz w:val="22"/>
          <w:szCs w:val="22"/>
        </w:rPr>
      </w:pPr>
    </w:p>
    <w:p w14:paraId="3600D98B" w14:textId="50980CE0" w:rsidR="004A0F3F" w:rsidRPr="002F4D26" w:rsidRDefault="004A0F3F" w:rsidP="004A0F3F">
      <w:pPr>
        <w:pStyle w:val="1bodycopy10pt"/>
        <w:rPr>
          <w:rFonts w:asciiTheme="minorHAnsi" w:hAnsiTheme="minorHAnsi" w:cstheme="minorHAnsi"/>
          <w:sz w:val="22"/>
          <w:szCs w:val="22"/>
        </w:rPr>
      </w:pPr>
    </w:p>
    <w:p w14:paraId="59A673E6" w14:textId="77777777" w:rsidR="004A0F3F" w:rsidRPr="002F4D26" w:rsidRDefault="004A0F3F" w:rsidP="004A0F3F">
      <w:pPr>
        <w:pStyle w:val="1bodycopy10pt"/>
        <w:rPr>
          <w:rFonts w:asciiTheme="minorHAnsi" w:hAnsiTheme="minorHAnsi" w:cstheme="minorHAnsi"/>
          <w:sz w:val="22"/>
          <w:szCs w:val="22"/>
        </w:rPr>
      </w:pPr>
    </w:p>
    <w:p w14:paraId="61B9268E" w14:textId="77777777" w:rsidR="004A0F3F" w:rsidRPr="002F4D26" w:rsidRDefault="004A0F3F" w:rsidP="004A0F3F">
      <w:pPr>
        <w:pStyle w:val="1bodycopy10pt"/>
        <w:rPr>
          <w:rFonts w:asciiTheme="minorHAnsi" w:hAnsiTheme="minorHAnsi" w:cstheme="minorHAnsi"/>
          <w:sz w:val="22"/>
          <w:szCs w:val="22"/>
        </w:rPr>
      </w:pPr>
    </w:p>
    <w:p w14:paraId="1708F3EC" w14:textId="77777777" w:rsidR="004A0F3F" w:rsidRPr="002F4D26" w:rsidRDefault="004A0F3F" w:rsidP="004A0F3F">
      <w:pPr>
        <w:ind w:right="8"/>
        <w:rPr>
          <w:rFonts w:asciiTheme="minorHAnsi" w:hAnsiTheme="minorHAnsi" w:cstheme="minorHAnsi"/>
          <w:sz w:val="24"/>
        </w:rPr>
      </w:pPr>
    </w:p>
    <w:p w14:paraId="4D827282" w14:textId="77777777" w:rsidR="004A0F3F" w:rsidRPr="002F4D26" w:rsidRDefault="004A0F3F" w:rsidP="004A0F3F">
      <w:pPr>
        <w:ind w:right="8"/>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tblGrid>
      <w:tr w:rsidR="004A0F3F" w:rsidRPr="002F4D26" w14:paraId="21835761" w14:textId="77777777" w:rsidTr="00195624">
        <w:trPr>
          <w:jc w:val="center"/>
        </w:trPr>
        <w:tc>
          <w:tcPr>
            <w:tcW w:w="8540" w:type="dxa"/>
            <w:shd w:val="clear" w:color="auto" w:fill="auto"/>
          </w:tcPr>
          <w:p w14:paraId="206FD3E6" w14:textId="77777777" w:rsidR="004A0F3F" w:rsidRPr="002F4D26" w:rsidRDefault="004A0F3F" w:rsidP="00195624">
            <w:pPr>
              <w:rPr>
                <w:rFonts w:asciiTheme="minorHAnsi" w:hAnsiTheme="minorHAnsi" w:cstheme="minorHAnsi"/>
                <w:sz w:val="24"/>
              </w:rPr>
            </w:pPr>
          </w:p>
          <w:p w14:paraId="7D20DCE4" w14:textId="77777777" w:rsidR="004A0F3F" w:rsidRPr="002F4D26" w:rsidRDefault="004A0F3F" w:rsidP="00195624">
            <w:pPr>
              <w:tabs>
                <w:tab w:val="left" w:pos="2177"/>
              </w:tabs>
              <w:rPr>
                <w:rFonts w:asciiTheme="minorHAnsi" w:hAnsiTheme="minorHAnsi" w:cstheme="minorHAnsi"/>
                <w:sz w:val="24"/>
              </w:rPr>
            </w:pPr>
            <w:r w:rsidRPr="002F4D26">
              <w:rPr>
                <w:rFonts w:asciiTheme="minorHAnsi" w:hAnsiTheme="minorHAnsi" w:cstheme="minorHAnsi"/>
                <w:sz w:val="24"/>
              </w:rPr>
              <w:t>Approved By:</w:t>
            </w:r>
            <w:r w:rsidRPr="002F4D26">
              <w:rPr>
                <w:rFonts w:asciiTheme="minorHAnsi" w:hAnsiTheme="minorHAnsi" w:cstheme="minorHAnsi"/>
                <w:sz w:val="24"/>
              </w:rPr>
              <w:tab/>
              <w:t>Kathryn Parkinson</w:t>
            </w:r>
          </w:p>
          <w:p w14:paraId="70C71BD3" w14:textId="77777777" w:rsidR="004A0F3F" w:rsidRPr="002F4D26" w:rsidRDefault="004A0F3F" w:rsidP="00195624">
            <w:pPr>
              <w:rPr>
                <w:rFonts w:asciiTheme="minorHAnsi" w:hAnsiTheme="minorHAnsi" w:cstheme="minorHAnsi"/>
                <w:sz w:val="24"/>
              </w:rPr>
            </w:pPr>
          </w:p>
        </w:tc>
      </w:tr>
      <w:tr w:rsidR="004A0F3F" w:rsidRPr="002F4D26" w14:paraId="4D8408FF" w14:textId="77777777" w:rsidTr="00195624">
        <w:trPr>
          <w:jc w:val="center"/>
        </w:trPr>
        <w:tc>
          <w:tcPr>
            <w:tcW w:w="8540" w:type="dxa"/>
            <w:shd w:val="clear" w:color="auto" w:fill="auto"/>
          </w:tcPr>
          <w:p w14:paraId="46BBE31A" w14:textId="77777777" w:rsidR="004A0F3F" w:rsidRPr="002F4D26" w:rsidRDefault="004A0F3F" w:rsidP="00195624">
            <w:pPr>
              <w:rPr>
                <w:rFonts w:asciiTheme="minorHAnsi" w:hAnsiTheme="minorHAnsi" w:cstheme="minorHAnsi"/>
                <w:sz w:val="24"/>
              </w:rPr>
            </w:pPr>
          </w:p>
          <w:p w14:paraId="3104457F" w14:textId="5BB137DE" w:rsidR="004A0F3F" w:rsidRPr="002F4D26" w:rsidRDefault="004A0F3F" w:rsidP="00195624">
            <w:pPr>
              <w:tabs>
                <w:tab w:val="left" w:pos="2177"/>
              </w:tabs>
              <w:rPr>
                <w:rFonts w:asciiTheme="minorHAnsi" w:hAnsiTheme="minorHAnsi" w:cstheme="minorHAnsi"/>
                <w:sz w:val="24"/>
              </w:rPr>
            </w:pPr>
            <w:r w:rsidRPr="002F4D26">
              <w:rPr>
                <w:rFonts w:asciiTheme="minorHAnsi" w:hAnsiTheme="minorHAnsi" w:cstheme="minorHAnsi"/>
                <w:sz w:val="24"/>
              </w:rPr>
              <w:t xml:space="preserve">Date: </w:t>
            </w:r>
            <w:r w:rsidRPr="002F4D26">
              <w:rPr>
                <w:rFonts w:asciiTheme="minorHAnsi" w:hAnsiTheme="minorHAnsi" w:cstheme="minorHAnsi"/>
                <w:sz w:val="24"/>
              </w:rPr>
              <w:tab/>
              <w:t>September 202</w:t>
            </w:r>
            <w:r w:rsidR="00C549B1" w:rsidRPr="002F4D26">
              <w:rPr>
                <w:rFonts w:asciiTheme="minorHAnsi" w:hAnsiTheme="minorHAnsi" w:cstheme="minorHAnsi"/>
                <w:sz w:val="24"/>
              </w:rPr>
              <w:t>2</w:t>
            </w:r>
            <w:r w:rsidRPr="002F4D26">
              <w:rPr>
                <w:rFonts w:asciiTheme="minorHAnsi" w:hAnsiTheme="minorHAnsi" w:cstheme="minorHAnsi"/>
                <w:sz w:val="24"/>
              </w:rPr>
              <w:t xml:space="preserve"> </w:t>
            </w:r>
          </w:p>
          <w:p w14:paraId="0BEAE5F1" w14:textId="77777777" w:rsidR="004A0F3F" w:rsidRPr="002F4D26" w:rsidRDefault="004A0F3F" w:rsidP="00195624">
            <w:pPr>
              <w:rPr>
                <w:rFonts w:asciiTheme="minorHAnsi" w:hAnsiTheme="minorHAnsi" w:cstheme="minorHAnsi"/>
                <w:sz w:val="24"/>
              </w:rPr>
            </w:pPr>
          </w:p>
        </w:tc>
      </w:tr>
      <w:tr w:rsidR="004A0F3F" w:rsidRPr="002F4D26" w14:paraId="5AB904BA" w14:textId="77777777" w:rsidTr="00195624">
        <w:trPr>
          <w:jc w:val="center"/>
        </w:trPr>
        <w:tc>
          <w:tcPr>
            <w:tcW w:w="8540" w:type="dxa"/>
            <w:shd w:val="clear" w:color="auto" w:fill="auto"/>
          </w:tcPr>
          <w:p w14:paraId="5D59EC30" w14:textId="77777777" w:rsidR="004A0F3F" w:rsidRPr="002F4D26" w:rsidRDefault="004A0F3F" w:rsidP="00195624">
            <w:pPr>
              <w:rPr>
                <w:rFonts w:asciiTheme="minorHAnsi" w:hAnsiTheme="minorHAnsi" w:cstheme="minorHAnsi"/>
                <w:sz w:val="24"/>
              </w:rPr>
            </w:pPr>
          </w:p>
          <w:p w14:paraId="5DC6C733" w14:textId="52EC573D" w:rsidR="004A0F3F" w:rsidRPr="002F4D26" w:rsidRDefault="004A0F3F" w:rsidP="00195624">
            <w:pPr>
              <w:rPr>
                <w:rFonts w:asciiTheme="minorHAnsi" w:hAnsiTheme="minorHAnsi" w:cstheme="minorHAnsi"/>
                <w:sz w:val="24"/>
              </w:rPr>
            </w:pPr>
            <w:r w:rsidRPr="002F4D26">
              <w:rPr>
                <w:rFonts w:asciiTheme="minorHAnsi" w:hAnsiTheme="minorHAnsi" w:cstheme="minorHAnsi"/>
                <w:sz w:val="24"/>
              </w:rPr>
              <w:t xml:space="preserve">Next Review Date: </w:t>
            </w:r>
            <w:r w:rsidRPr="002F4D26">
              <w:rPr>
                <w:rFonts w:asciiTheme="minorHAnsi" w:hAnsiTheme="minorHAnsi" w:cstheme="minorHAnsi"/>
                <w:sz w:val="24"/>
              </w:rPr>
              <w:tab/>
              <w:t>August 202</w:t>
            </w:r>
            <w:r w:rsidR="00C549B1" w:rsidRPr="002F4D26">
              <w:rPr>
                <w:rFonts w:asciiTheme="minorHAnsi" w:hAnsiTheme="minorHAnsi" w:cstheme="minorHAnsi"/>
                <w:sz w:val="24"/>
              </w:rPr>
              <w:t>3</w:t>
            </w:r>
          </w:p>
          <w:p w14:paraId="2DD4E098" w14:textId="77777777" w:rsidR="004A0F3F" w:rsidRPr="002F4D26" w:rsidRDefault="004A0F3F" w:rsidP="00195624">
            <w:pPr>
              <w:rPr>
                <w:rFonts w:asciiTheme="minorHAnsi" w:hAnsiTheme="minorHAnsi" w:cstheme="minorHAnsi"/>
                <w:sz w:val="24"/>
              </w:rPr>
            </w:pPr>
          </w:p>
        </w:tc>
      </w:tr>
    </w:tbl>
    <w:p w14:paraId="06F747CA" w14:textId="77777777" w:rsidR="004A0F3F" w:rsidRPr="002F4D26" w:rsidRDefault="004A0F3F" w:rsidP="004A0F3F">
      <w:pPr>
        <w:rPr>
          <w:rFonts w:asciiTheme="minorHAnsi" w:hAnsiTheme="minorHAnsi" w:cstheme="minorHAnsi"/>
          <w:b/>
          <w:sz w:val="22"/>
          <w:szCs w:val="22"/>
        </w:rPr>
      </w:pPr>
    </w:p>
    <w:p w14:paraId="37474A2B" w14:textId="34EBF097" w:rsidR="00B26DEB" w:rsidRPr="002F4D26" w:rsidRDefault="00B26DEB" w:rsidP="00B26DEB">
      <w:pPr>
        <w:spacing w:before="100" w:beforeAutospacing="1" w:after="100" w:afterAutospacing="1"/>
        <w:rPr>
          <w:rFonts w:asciiTheme="minorHAnsi" w:eastAsia="Times New Roman" w:hAnsiTheme="minorHAnsi" w:cstheme="minorHAnsi"/>
          <w:b/>
          <w:bCs/>
          <w:sz w:val="22"/>
          <w:szCs w:val="22"/>
          <w:lang w:val="en-GB"/>
        </w:rPr>
      </w:pPr>
      <w:r w:rsidRPr="002F4D26">
        <w:rPr>
          <w:rFonts w:asciiTheme="minorHAnsi" w:eastAsia="Times New Roman" w:hAnsiTheme="minorHAnsi" w:cstheme="minorHAnsi"/>
          <w:b/>
          <w:bCs/>
          <w:sz w:val="22"/>
          <w:szCs w:val="22"/>
          <w:lang w:val="en-GB"/>
        </w:rPr>
        <w:t>This policy should be read in conjunction with the schools ICT Policy.</w:t>
      </w:r>
    </w:p>
    <w:p w14:paraId="0E73274F" w14:textId="14FABFF2" w:rsidR="00B26DEB" w:rsidRPr="002F4D26" w:rsidRDefault="00B26DEB" w:rsidP="00B26DEB">
      <w:pPr>
        <w:spacing w:before="100" w:beforeAutospacing="1" w:after="100" w:afterAutospacing="1"/>
        <w:rPr>
          <w:rFonts w:asciiTheme="minorHAnsi" w:eastAsia="Times New Roman" w:hAnsiTheme="minorHAnsi" w:cstheme="minorHAnsi"/>
          <w:b/>
          <w:bCs/>
          <w:sz w:val="22"/>
          <w:szCs w:val="22"/>
          <w:lang w:val="en-GB"/>
        </w:rPr>
      </w:pPr>
      <w:r w:rsidRPr="002F4D26">
        <w:rPr>
          <w:rFonts w:asciiTheme="minorHAnsi" w:eastAsia="Times New Roman" w:hAnsiTheme="minorHAnsi" w:cstheme="minorHAnsi"/>
          <w:b/>
          <w:bCs/>
          <w:sz w:val="22"/>
          <w:szCs w:val="22"/>
          <w:lang w:val="en-GB"/>
        </w:rPr>
        <w:lastRenderedPageBreak/>
        <w:t xml:space="preserve">The following information is intended to keep you safe as a pupil both within our setting and also in your personal life. </w:t>
      </w:r>
    </w:p>
    <w:p w14:paraId="25C2A333" w14:textId="427A639C"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Use of the Internet</w:t>
      </w:r>
      <w:r w:rsidRPr="002F4D26">
        <w:rPr>
          <w:rFonts w:asciiTheme="minorHAnsi" w:eastAsia="Times New Roman" w:hAnsiTheme="minorHAnsi" w:cstheme="minorHAnsi"/>
          <w:sz w:val="22"/>
          <w:szCs w:val="22"/>
          <w:lang w:val="en-GB"/>
        </w:rPr>
        <w:t xml:space="preserve">: </w:t>
      </w:r>
    </w:p>
    <w:p w14:paraId="36FBA063"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The internet is not to be used to access anything which is illegal, or anything that someone else may find offensive. This includes indecent images, extremist or discriminatory material, racial or religious hatred. If you are unsure, or if you come across anything which makes you feel uncomfortable, you should turn your computer monitor off and let a teacher know. </w:t>
      </w:r>
    </w:p>
    <w:p w14:paraId="6E44CD07"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Logins and Passwords</w:t>
      </w:r>
      <w:proofErr w:type="gramStart"/>
      <w:r w:rsidRPr="002F4D26">
        <w:rPr>
          <w:rFonts w:asciiTheme="minorHAnsi" w:eastAsia="Times New Roman" w:hAnsiTheme="minorHAnsi" w:cstheme="minorHAnsi"/>
          <w:sz w:val="22"/>
          <w:szCs w:val="22"/>
          <w:lang w:val="en-GB"/>
        </w:rPr>
        <w:t>:</w:t>
      </w:r>
      <w:proofErr w:type="gramEnd"/>
      <w:r w:rsidRPr="002F4D26">
        <w:rPr>
          <w:rFonts w:asciiTheme="minorHAnsi" w:eastAsia="Times New Roman" w:hAnsiTheme="minorHAnsi" w:cstheme="minorHAnsi"/>
          <w:sz w:val="22"/>
          <w:szCs w:val="22"/>
          <w:lang w:val="en-GB"/>
        </w:rPr>
        <w:br/>
        <w:t xml:space="preserve">Every person has a different computer login and password. You should never allow anyone else to use your details. </w:t>
      </w:r>
    </w:p>
    <w:p w14:paraId="607A884B"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Change your password if you think someone else may have your details. </w:t>
      </w:r>
    </w:p>
    <w:p w14:paraId="57CB7DBC"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 xml:space="preserve">Social Networking: </w:t>
      </w:r>
    </w:p>
    <w:p w14:paraId="34A382FE"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Never upload pictures or videos of others without their permission. It is not advisable to upload pictures or videos of yourself as they can easily be manipulated and used against you. You should never make negative remarks about the school or anyone within the school. Always keep your personal information private. Consider using a nickname and only inviting people you know. Universities and future employers search social networking sites in order to carry out background checks on students. </w:t>
      </w:r>
    </w:p>
    <w:p w14:paraId="7FE5211D"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Extremism and radicalisation</w:t>
      </w:r>
      <w:r w:rsidRPr="002F4D26">
        <w:rPr>
          <w:rFonts w:asciiTheme="minorHAnsi" w:eastAsia="Times New Roman" w:hAnsiTheme="minorHAnsi" w:cstheme="minorHAnsi"/>
          <w:sz w:val="22"/>
          <w:szCs w:val="22"/>
          <w:lang w:val="en-GB"/>
        </w:rPr>
        <w:t xml:space="preserve">: </w:t>
      </w:r>
    </w:p>
    <w:p w14:paraId="14344362" w14:textId="34010871"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Individuals, groups and organisations with extremist and radicalised views use the internet to exert influence on young people. Do not access any websites or social network pages that promote such views. The school has systems in place to block extremist material and monitor students who try to access it. Any student found accessing such material will be spoken to by senior staff in school and if deemed appropriate will also be referred to external support and if needed to the relevant authorities. </w:t>
      </w:r>
    </w:p>
    <w:p w14:paraId="3409C52B"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 xml:space="preserve">Profiles: </w:t>
      </w:r>
    </w:p>
    <w:p w14:paraId="75DDCFCB"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Beware of fake profiles and people pretending to be somebody else. If something doesn’t feel right follow your instincts and report it to an appropriate adult. Never create a false profile as a joke and pretend to be somebody else. This can have serious consequences. </w:t>
      </w:r>
    </w:p>
    <w:p w14:paraId="5979A265"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Chat Rooms</w:t>
      </w:r>
      <w:r w:rsidRPr="002F4D26">
        <w:rPr>
          <w:rFonts w:asciiTheme="minorHAnsi" w:eastAsia="Times New Roman" w:hAnsiTheme="minorHAnsi" w:cstheme="minorHAnsi"/>
          <w:sz w:val="22"/>
          <w:szCs w:val="22"/>
          <w:lang w:val="en-GB"/>
        </w:rPr>
        <w:t xml:space="preserve">: </w:t>
      </w:r>
    </w:p>
    <w:p w14:paraId="2A57DC14" w14:textId="3BCF7C04"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Some social networking sites have a chat facility. You should never chat to anyone that you don’t know or don’t recognise.  You should never meet a stranger after meeting them online. If you do, always inform your parents and take one of them with you. </w:t>
      </w:r>
    </w:p>
    <w:p w14:paraId="07A2A783"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 xml:space="preserve">Security: </w:t>
      </w:r>
    </w:p>
    <w:p w14:paraId="06010191"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You should never try to bypass any of the security in place, this includes using proxy bypass sites. This security is in place to protect you from illegal sites, and to prevent hacking into other people’s accounts. </w:t>
      </w:r>
    </w:p>
    <w:p w14:paraId="6FA5DB42"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lastRenderedPageBreak/>
        <w:t xml:space="preserve">Copyright: </w:t>
      </w:r>
    </w:p>
    <w:p w14:paraId="48D96D09"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You should never take information from the internet and use it as your own. A lot of information is copyright, which means that somebody else owns it and it is illegal to use this information without permission from the owner. If you are unsure, ask an adult. </w:t>
      </w:r>
    </w:p>
    <w:p w14:paraId="5838C810"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 xml:space="preserve">Etiquette: </w:t>
      </w:r>
    </w:p>
    <w:p w14:paraId="155FE6D5" w14:textId="03C4DD78"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Be respectful online; don’t be abusive. Consider what you are saying, and how somebody else might read it as some things you write may be read incorrectly. If you wouldn’t say something to someone in person then you shouldn’t be writing it to them on the internet. </w:t>
      </w:r>
    </w:p>
    <w:p w14:paraId="1B2724C4"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 xml:space="preserve">Mobile Phones: </w:t>
      </w:r>
    </w:p>
    <w:p w14:paraId="47BA2D33" w14:textId="6352B70C"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Phones are to be handed in at the start of the school day and will be kept safely and will be returned at the end of the school day. Never take inappropriate pictures of yourself and send to your friends or upload onto social networking sites. Never forward inappropriate pictures that you have received from somebody else. </w:t>
      </w:r>
    </w:p>
    <w:p w14:paraId="2BC80EC9" w14:textId="78DB17F3" w:rsidR="000B6816" w:rsidRPr="002F4D26" w:rsidRDefault="00B26DEB" w:rsidP="00B26DEB">
      <w:pPr>
        <w:spacing w:before="100" w:beforeAutospacing="1" w:after="100" w:afterAutospacing="1"/>
        <w:rPr>
          <w:rFonts w:asciiTheme="minorHAnsi" w:eastAsia="Times New Roman" w:hAnsiTheme="minorHAnsi" w:cstheme="minorHAnsi"/>
          <w:sz w:val="22"/>
          <w:szCs w:val="22"/>
          <w:lang w:val="en-GB"/>
        </w:rPr>
      </w:pPr>
      <w:r w:rsidRPr="002F4D26">
        <w:rPr>
          <w:rFonts w:asciiTheme="minorHAnsi" w:eastAsia="Times New Roman" w:hAnsiTheme="minorHAnsi" w:cstheme="minorHAnsi"/>
          <w:b/>
          <w:bCs/>
          <w:sz w:val="22"/>
          <w:szCs w:val="22"/>
          <w:lang w:val="en-GB"/>
        </w:rPr>
        <w:t>Use of ICT in lessons</w:t>
      </w:r>
      <w:r w:rsidR="002F4D26">
        <w:rPr>
          <w:rFonts w:asciiTheme="minorHAnsi" w:eastAsia="Times New Roman" w:hAnsiTheme="minorHAnsi" w:cstheme="minorHAnsi"/>
          <w:sz w:val="22"/>
          <w:szCs w:val="22"/>
          <w:lang w:val="en-GB"/>
        </w:rPr>
        <w:t>:</w:t>
      </w:r>
    </w:p>
    <w:p w14:paraId="514B5DFA" w14:textId="76120148"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ICT facilities must be used only as directed by the class teacher. Any other use of ICT during lesson time will be considered off task and pupils will be encouraged to refocus their attention to the task they are working on. </w:t>
      </w:r>
    </w:p>
    <w:p w14:paraId="5E018A10" w14:textId="77777777"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Cyber-bullying</w:t>
      </w:r>
      <w:r w:rsidRPr="002F4D26">
        <w:rPr>
          <w:rFonts w:asciiTheme="minorHAnsi" w:eastAsia="Times New Roman" w:hAnsiTheme="minorHAnsi" w:cstheme="minorHAnsi"/>
          <w:sz w:val="22"/>
          <w:szCs w:val="22"/>
          <w:lang w:val="en-GB"/>
        </w:rPr>
        <w:t xml:space="preserve">: </w:t>
      </w:r>
    </w:p>
    <w:p w14:paraId="524715DB" w14:textId="7F6B3881"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Never use the internet or other ICT communication to bully or make fun of people. It can have very serious consequences. Report incidents of cyber-bullying to a responsible adult.</w:t>
      </w:r>
    </w:p>
    <w:p w14:paraId="00E17CAE" w14:textId="20717060"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ICT equipment</w:t>
      </w:r>
      <w:proofErr w:type="gramStart"/>
      <w:r w:rsidRPr="002F4D26">
        <w:rPr>
          <w:rFonts w:asciiTheme="minorHAnsi" w:eastAsia="Times New Roman" w:hAnsiTheme="minorHAnsi" w:cstheme="minorHAnsi"/>
          <w:sz w:val="22"/>
          <w:szCs w:val="22"/>
          <w:lang w:val="en-GB"/>
        </w:rPr>
        <w:t>:</w:t>
      </w:r>
      <w:proofErr w:type="gramEnd"/>
      <w:r w:rsidRPr="002F4D26">
        <w:rPr>
          <w:rFonts w:asciiTheme="minorHAnsi" w:eastAsia="Times New Roman" w:hAnsiTheme="minorHAnsi" w:cstheme="minorHAnsi"/>
          <w:sz w:val="22"/>
          <w:szCs w:val="22"/>
          <w:lang w:val="en-GB"/>
        </w:rPr>
        <w:br/>
        <w:t xml:space="preserve">Treat all school equipment with care and respect. </w:t>
      </w:r>
    </w:p>
    <w:p w14:paraId="6578CFFD" w14:textId="3AB11966"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 xml:space="preserve">Consequences: </w:t>
      </w:r>
    </w:p>
    <w:p w14:paraId="66D00044" w14:textId="3037145F"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sz w:val="22"/>
          <w:szCs w:val="22"/>
          <w:lang w:val="en-GB"/>
        </w:rPr>
        <w:t xml:space="preserve">Failure to follow this guidance, or deliberate misuse of school ICT, may result in a consequence. </w:t>
      </w:r>
    </w:p>
    <w:p w14:paraId="282F5DF4" w14:textId="4C046543" w:rsidR="00B26DEB" w:rsidRPr="002F4D26" w:rsidRDefault="00B26DEB" w:rsidP="00B26DEB">
      <w:pPr>
        <w:spacing w:before="100" w:beforeAutospacing="1" w:after="100" w:afterAutospacing="1"/>
        <w:rPr>
          <w:rFonts w:asciiTheme="minorHAnsi" w:eastAsia="Times New Roman" w:hAnsiTheme="minorHAnsi" w:cstheme="minorHAnsi"/>
          <w:sz w:val="24"/>
          <w:lang w:val="en-GB"/>
        </w:rPr>
      </w:pPr>
      <w:r w:rsidRPr="002F4D26">
        <w:rPr>
          <w:rFonts w:asciiTheme="minorHAnsi" w:eastAsia="Times New Roman" w:hAnsiTheme="minorHAnsi" w:cstheme="minorHAnsi"/>
          <w:b/>
          <w:bCs/>
          <w:sz w:val="22"/>
          <w:szCs w:val="22"/>
          <w:lang w:val="en-GB"/>
        </w:rPr>
        <w:t xml:space="preserve">Agreement and Understanding </w:t>
      </w:r>
    </w:p>
    <w:p w14:paraId="5789B94B" w14:textId="1A5616AC" w:rsidR="004A0F3F" w:rsidRPr="002F4D26" w:rsidRDefault="00B26DEB" w:rsidP="00B26DEB">
      <w:pPr>
        <w:spacing w:before="100" w:beforeAutospacing="1" w:after="100" w:afterAutospacing="1"/>
        <w:rPr>
          <w:rFonts w:asciiTheme="minorHAnsi" w:eastAsia="Times New Roman" w:hAnsiTheme="minorHAnsi" w:cstheme="minorHAnsi"/>
          <w:sz w:val="24"/>
          <w:lang w:val="en-GB"/>
        </w:rPr>
        <w:sectPr w:rsidR="004A0F3F" w:rsidRPr="002F4D26" w:rsidSect="0014127F">
          <w:headerReference w:type="even" r:id="rId10"/>
          <w:headerReference w:type="default" r:id="rId11"/>
          <w:footerReference w:type="default" r:id="rId12"/>
          <w:headerReference w:type="first" r:id="rId13"/>
          <w:footerReference w:type="first" r:id="rId14"/>
          <w:pgSz w:w="11900" w:h="16840" w:code="9"/>
          <w:pgMar w:top="992" w:right="1077" w:bottom="1701" w:left="1077" w:header="567" w:footer="806" w:gutter="0"/>
          <w:cols w:space="708"/>
          <w:titlePg/>
          <w:docGrid w:linePitch="360"/>
        </w:sectPr>
      </w:pPr>
      <w:r w:rsidRPr="002F4D26">
        <w:rPr>
          <w:rFonts w:asciiTheme="minorHAnsi" w:eastAsia="Times New Roman" w:hAnsiTheme="minorHAnsi" w:cstheme="minorHAnsi"/>
          <w:i/>
          <w:iCs/>
          <w:sz w:val="22"/>
          <w:szCs w:val="22"/>
          <w:lang w:val="en-GB"/>
        </w:rPr>
        <w:t>The school assumes you have r</w:t>
      </w:r>
      <w:r w:rsidR="002F4D26">
        <w:rPr>
          <w:rFonts w:asciiTheme="minorHAnsi" w:eastAsia="Times New Roman" w:hAnsiTheme="minorHAnsi" w:cstheme="minorHAnsi"/>
          <w:i/>
          <w:iCs/>
          <w:sz w:val="22"/>
          <w:szCs w:val="22"/>
          <w:lang w:val="en-GB"/>
        </w:rPr>
        <w:t>e</w:t>
      </w:r>
      <w:bookmarkStart w:id="0" w:name="_GoBack"/>
      <w:bookmarkEnd w:id="0"/>
      <w:r w:rsidRPr="002F4D26">
        <w:rPr>
          <w:rFonts w:asciiTheme="minorHAnsi" w:eastAsia="Times New Roman" w:hAnsiTheme="minorHAnsi" w:cstheme="minorHAnsi"/>
          <w:i/>
          <w:iCs/>
          <w:sz w:val="22"/>
          <w:szCs w:val="22"/>
          <w:lang w:val="en-GB"/>
        </w:rPr>
        <w:t>ad and understood all of the above and that you understand that any of your electronic communications could be looked at if they are related to your well-being, and that you understand that any electronic communications related to school are not entirely private.</w:t>
      </w:r>
      <w:r w:rsidR="000B6816" w:rsidRPr="002F4D26">
        <w:rPr>
          <w:rFonts w:asciiTheme="minorHAnsi" w:eastAsia="Times New Roman" w:hAnsiTheme="minorHAnsi" w:cstheme="minorHAnsi"/>
          <w:i/>
          <w:iCs/>
          <w:sz w:val="22"/>
          <w:szCs w:val="22"/>
          <w:lang w:val="en-GB"/>
        </w:rPr>
        <w:t xml:space="preserve"> Pu</w:t>
      </w:r>
      <w:r w:rsidR="002F4D26">
        <w:rPr>
          <w:rFonts w:asciiTheme="minorHAnsi" w:eastAsia="Times New Roman" w:hAnsiTheme="minorHAnsi" w:cstheme="minorHAnsi"/>
          <w:i/>
          <w:iCs/>
          <w:sz w:val="22"/>
          <w:szCs w:val="22"/>
          <w:lang w:val="en-GB"/>
        </w:rPr>
        <w:t>pils are to read, sign and date</w:t>
      </w:r>
      <w:r w:rsidR="000B6816" w:rsidRPr="002F4D26">
        <w:rPr>
          <w:rFonts w:asciiTheme="minorHAnsi" w:eastAsia="Times New Roman" w:hAnsiTheme="minorHAnsi" w:cstheme="minorHAnsi"/>
          <w:i/>
          <w:iCs/>
          <w:sz w:val="22"/>
          <w:szCs w:val="22"/>
          <w:lang w:val="en-GB"/>
        </w:rPr>
        <w:t xml:space="preserve"> Appendix (</w:t>
      </w:r>
      <w:proofErr w:type="spellStart"/>
      <w:r w:rsidR="000B6816" w:rsidRPr="002F4D26">
        <w:rPr>
          <w:rFonts w:asciiTheme="minorHAnsi" w:eastAsia="Times New Roman" w:hAnsiTheme="minorHAnsi" w:cstheme="minorHAnsi"/>
          <w:i/>
          <w:iCs/>
          <w:sz w:val="22"/>
          <w:szCs w:val="22"/>
          <w:lang w:val="en-GB"/>
        </w:rPr>
        <w:t>i</w:t>
      </w:r>
      <w:proofErr w:type="spellEnd"/>
      <w:r w:rsidR="000B6816" w:rsidRPr="002F4D26">
        <w:rPr>
          <w:rFonts w:asciiTheme="minorHAnsi" w:eastAsia="Times New Roman" w:hAnsiTheme="minorHAnsi" w:cstheme="minorHAnsi"/>
          <w:i/>
          <w:iCs/>
          <w:sz w:val="22"/>
          <w:szCs w:val="22"/>
          <w:lang w:val="en-GB"/>
        </w:rPr>
        <w:t xml:space="preserve">) at the start of each academic year. </w:t>
      </w:r>
    </w:p>
    <w:tbl>
      <w:tblPr>
        <w:tblpPr w:leftFromText="180" w:rightFromText="180" w:vertAnchor="page" w:horzAnchor="margin" w:tblpY="2535"/>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8850"/>
      </w:tblGrid>
      <w:tr w:rsidR="000B6816" w:rsidRPr="002F4D26" w14:paraId="0BDF3F71" w14:textId="77777777" w:rsidTr="000B6816">
        <w:trPr>
          <w:trHeight w:val="27"/>
        </w:trPr>
        <w:tc>
          <w:tcPr>
            <w:tcW w:w="8850" w:type="dxa"/>
            <w:tcBorders>
              <w:bottom w:val="single" w:sz="18" w:space="0" w:color="BFBFBF"/>
            </w:tcBorders>
            <w:shd w:val="clear" w:color="auto" w:fill="BFBFBF"/>
            <w:tcMar>
              <w:top w:w="114" w:type="dxa"/>
              <w:left w:w="108" w:type="dxa"/>
              <w:bottom w:w="114" w:type="dxa"/>
              <w:right w:w="108" w:type="dxa"/>
            </w:tcMar>
          </w:tcPr>
          <w:p w14:paraId="653DB896" w14:textId="77777777" w:rsidR="000B6816" w:rsidRPr="002F4D26" w:rsidRDefault="000B6816" w:rsidP="000B6816">
            <w:pPr>
              <w:jc w:val="center"/>
              <w:rPr>
                <w:rFonts w:asciiTheme="minorHAnsi" w:eastAsia="Times New Roman" w:hAnsiTheme="minorHAnsi" w:cstheme="minorHAnsi"/>
                <w:color w:val="000000"/>
                <w:sz w:val="24"/>
                <w:lang w:val="en-GB"/>
              </w:rPr>
            </w:pPr>
            <w:r w:rsidRPr="002F4D26">
              <w:rPr>
                <w:rFonts w:asciiTheme="minorHAnsi" w:eastAsia="Arial" w:hAnsiTheme="minorHAnsi" w:cstheme="minorHAnsi"/>
                <w:b/>
                <w:bCs/>
                <w:color w:val="000000"/>
                <w:sz w:val="24"/>
                <w:lang w:val="en-GB"/>
              </w:rPr>
              <w:lastRenderedPageBreak/>
              <w:t>Acceptable use of the school’s ICT facilities and internet: agreement for pupils and parents/carers</w:t>
            </w:r>
          </w:p>
        </w:tc>
      </w:tr>
      <w:tr w:rsidR="000B6816" w:rsidRPr="002F4D26" w14:paraId="005796BC" w14:textId="77777777" w:rsidTr="000B6816">
        <w:trPr>
          <w:trHeight w:val="284"/>
        </w:trPr>
        <w:tc>
          <w:tcPr>
            <w:tcW w:w="8850" w:type="dxa"/>
            <w:tcBorders>
              <w:top w:val="single" w:sz="18" w:space="0" w:color="BFBFBF"/>
              <w:bottom w:val="single" w:sz="18" w:space="0" w:color="BFBFBF"/>
            </w:tcBorders>
            <w:tcMar>
              <w:top w:w="114" w:type="dxa"/>
              <w:left w:w="108" w:type="dxa"/>
              <w:bottom w:w="114" w:type="dxa"/>
              <w:right w:w="108" w:type="dxa"/>
            </w:tcMar>
          </w:tcPr>
          <w:p w14:paraId="484B1B0E" w14:textId="77777777" w:rsidR="000B6816" w:rsidRPr="002F4D26" w:rsidRDefault="000B6816" w:rsidP="000B6816">
            <w:pPr>
              <w:rPr>
                <w:rFonts w:asciiTheme="minorHAnsi" w:hAnsiTheme="minorHAnsi" w:cstheme="minorHAnsi"/>
                <w:b/>
                <w:sz w:val="22"/>
                <w:szCs w:val="22"/>
                <w:lang w:val="en-GB"/>
              </w:rPr>
            </w:pPr>
            <w:r w:rsidRPr="002F4D26">
              <w:rPr>
                <w:rFonts w:asciiTheme="minorHAnsi" w:hAnsiTheme="minorHAnsi" w:cstheme="minorHAnsi"/>
                <w:b/>
                <w:sz w:val="22"/>
                <w:szCs w:val="22"/>
                <w:lang w:val="en-GB"/>
              </w:rPr>
              <w:t>Name of pupil:</w:t>
            </w:r>
          </w:p>
          <w:p w14:paraId="2B90170D" w14:textId="77777777" w:rsidR="000B6816" w:rsidRPr="002F4D26" w:rsidRDefault="000B6816" w:rsidP="000B6816">
            <w:pPr>
              <w:rPr>
                <w:rFonts w:asciiTheme="minorHAnsi" w:hAnsiTheme="minorHAnsi" w:cstheme="minorHAnsi"/>
                <w:b/>
                <w:sz w:val="22"/>
                <w:szCs w:val="22"/>
                <w:lang w:val="en-GB"/>
              </w:rPr>
            </w:pPr>
            <w:r w:rsidRPr="002F4D26">
              <w:rPr>
                <w:rFonts w:asciiTheme="minorHAnsi" w:hAnsiTheme="minorHAnsi" w:cstheme="minorHAnsi"/>
                <w:b/>
                <w:sz w:val="22"/>
                <w:szCs w:val="22"/>
                <w:lang w:val="en-GB"/>
              </w:rPr>
              <w:t>Date:</w:t>
            </w:r>
          </w:p>
          <w:p w14:paraId="0E918993" w14:textId="7459E89B" w:rsidR="000B6816" w:rsidRPr="002F4D26" w:rsidRDefault="000B6816" w:rsidP="000B6816">
            <w:pPr>
              <w:rPr>
                <w:rFonts w:asciiTheme="minorHAnsi" w:hAnsiTheme="minorHAnsi" w:cstheme="minorHAnsi"/>
                <w:b/>
                <w:sz w:val="22"/>
                <w:szCs w:val="22"/>
                <w:lang w:val="en-GB"/>
              </w:rPr>
            </w:pPr>
            <w:r w:rsidRPr="002F4D26">
              <w:rPr>
                <w:rFonts w:asciiTheme="minorHAnsi" w:hAnsiTheme="minorHAnsi" w:cstheme="minorHAnsi"/>
                <w:b/>
                <w:sz w:val="22"/>
                <w:szCs w:val="22"/>
                <w:lang w:val="en-GB"/>
              </w:rPr>
              <w:t>Signed:</w:t>
            </w:r>
          </w:p>
        </w:tc>
      </w:tr>
      <w:tr w:rsidR="000B6816" w:rsidRPr="002F4D26" w14:paraId="56D8E7E5" w14:textId="77777777" w:rsidTr="000B6816">
        <w:trPr>
          <w:trHeight w:val="227"/>
        </w:trPr>
        <w:tc>
          <w:tcPr>
            <w:tcW w:w="8850" w:type="dxa"/>
            <w:tcBorders>
              <w:top w:val="single" w:sz="18" w:space="0" w:color="BFBFBF"/>
              <w:bottom w:val="single" w:sz="18" w:space="0" w:color="BFBFBF"/>
            </w:tcBorders>
            <w:tcMar>
              <w:top w:w="114" w:type="dxa"/>
              <w:left w:w="108" w:type="dxa"/>
              <w:bottom w:w="114" w:type="dxa"/>
              <w:right w:w="108" w:type="dxa"/>
            </w:tcMar>
            <w:vAlign w:val="center"/>
          </w:tcPr>
          <w:p w14:paraId="3B3E64F7" w14:textId="77777777" w:rsidR="000B6816" w:rsidRPr="002F4D26" w:rsidRDefault="000B6816" w:rsidP="000B6816">
            <w:pPr>
              <w:rPr>
                <w:rFonts w:asciiTheme="minorHAnsi" w:hAnsiTheme="minorHAnsi" w:cstheme="minorHAnsi"/>
                <w:b/>
                <w:lang w:val="en-GB"/>
              </w:rPr>
            </w:pPr>
            <w:r w:rsidRPr="002F4D26">
              <w:rPr>
                <w:rFonts w:asciiTheme="minorHAnsi" w:hAnsiTheme="minorHAnsi" w:cstheme="minorHAnsi"/>
                <w:b/>
                <w:lang w:val="en-GB"/>
              </w:rPr>
              <w:t xml:space="preserve">When using the school’s ICT facilities and accessing the internet in school, I will not: </w:t>
            </w:r>
          </w:p>
          <w:p w14:paraId="63B43A30"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Use them for a non-educational purpose</w:t>
            </w:r>
          </w:p>
          <w:p w14:paraId="14291F3A"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Use them without a teacher being present, or without a teacher’s permission</w:t>
            </w:r>
          </w:p>
          <w:p w14:paraId="089FBB1B"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Use them to break school rules</w:t>
            </w:r>
          </w:p>
          <w:p w14:paraId="72D9B5C6"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Access any inappropriate websites</w:t>
            </w:r>
          </w:p>
          <w:p w14:paraId="251F6B43"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Access social networking sites (unless my teacher has expressly allowed this as part of a learning activity)</w:t>
            </w:r>
          </w:p>
          <w:p w14:paraId="4162A668"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Use chat rooms</w:t>
            </w:r>
          </w:p>
          <w:p w14:paraId="0096BF0C"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Open any attachments in emails, or follow any links in emails, without first checking with a teacher</w:t>
            </w:r>
          </w:p>
          <w:p w14:paraId="322BEBFA"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Use any inappropriate language when communicating online, including in emails</w:t>
            </w:r>
          </w:p>
          <w:p w14:paraId="5A08ADA3"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 xml:space="preserve">Share any semi-nude or nude images, videos or livestreams, even if I have the consent of the person or people in the photo </w:t>
            </w:r>
          </w:p>
          <w:p w14:paraId="19FA2710"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Share my password with others or log in to the school’s network using someone else’s details</w:t>
            </w:r>
          </w:p>
          <w:p w14:paraId="2CB94EB4" w14:textId="77777777" w:rsidR="000B6816" w:rsidRPr="002F4D26" w:rsidRDefault="000B6816" w:rsidP="000B6816">
            <w:pPr>
              <w:pStyle w:val="Tablecopybulleted"/>
              <w:rPr>
                <w:rFonts w:asciiTheme="minorHAnsi" w:hAnsiTheme="minorHAnsi" w:cstheme="minorHAnsi"/>
                <w:lang w:val="en-GB"/>
              </w:rPr>
            </w:pPr>
            <w:r w:rsidRPr="002F4D26">
              <w:rPr>
                <w:rFonts w:asciiTheme="minorHAnsi" w:hAnsiTheme="minorHAnsi" w:cstheme="minorHAnsi"/>
                <w:lang w:val="en-GB"/>
              </w:rPr>
              <w:t>Bully other people</w:t>
            </w:r>
          </w:p>
          <w:p w14:paraId="5C0D2A94" w14:textId="77777777" w:rsidR="000B6816" w:rsidRPr="002F4D26" w:rsidRDefault="000B6816" w:rsidP="000B6816">
            <w:pPr>
              <w:pStyle w:val="Tablebodycopy"/>
              <w:rPr>
                <w:rFonts w:asciiTheme="minorHAnsi" w:hAnsiTheme="minorHAnsi" w:cstheme="minorHAnsi"/>
                <w:lang w:val="en-GB"/>
              </w:rPr>
            </w:pPr>
            <w:r w:rsidRPr="002F4D26">
              <w:rPr>
                <w:rFonts w:asciiTheme="minorHAnsi" w:hAnsiTheme="minorHAnsi" w:cstheme="minorHAnsi"/>
                <w:lang w:val="en-GB"/>
              </w:rPr>
              <w:t>I understand that the school will monitor the websites I visit and my use of the school’s ICT facilities and systems.</w:t>
            </w:r>
          </w:p>
          <w:p w14:paraId="00274BC8" w14:textId="77777777" w:rsidR="000B6816" w:rsidRPr="002F4D26" w:rsidRDefault="000B6816" w:rsidP="000B6816">
            <w:pPr>
              <w:pStyle w:val="Tablebodycopy"/>
              <w:rPr>
                <w:rFonts w:asciiTheme="minorHAnsi" w:hAnsiTheme="minorHAnsi" w:cstheme="minorHAnsi"/>
                <w:lang w:val="en-GB"/>
              </w:rPr>
            </w:pPr>
            <w:r w:rsidRPr="002F4D26">
              <w:rPr>
                <w:rFonts w:asciiTheme="minorHAnsi" w:hAnsiTheme="minorHAnsi" w:cstheme="minorHAnsi"/>
                <w:lang w:val="en-GB"/>
              </w:rPr>
              <w:t>I will immediately let a teacher or other member of staff know if I find any material which might upset, distress or harm me or others.</w:t>
            </w:r>
          </w:p>
          <w:p w14:paraId="7E92ED3A" w14:textId="77777777" w:rsidR="000B6816" w:rsidRPr="002F4D26" w:rsidRDefault="000B6816" w:rsidP="000B6816">
            <w:pPr>
              <w:pStyle w:val="Tablebodycopy"/>
              <w:rPr>
                <w:rFonts w:asciiTheme="minorHAnsi" w:hAnsiTheme="minorHAnsi" w:cstheme="minorHAnsi"/>
                <w:lang w:val="en-GB"/>
              </w:rPr>
            </w:pPr>
            <w:r w:rsidRPr="002F4D26">
              <w:rPr>
                <w:rFonts w:asciiTheme="minorHAnsi" w:hAnsiTheme="minorHAnsi" w:cstheme="minorHAnsi"/>
                <w:lang w:val="en-GB"/>
              </w:rPr>
              <w:t>I will always use the school’s ICT systems and internet responsibly.</w:t>
            </w:r>
          </w:p>
          <w:p w14:paraId="65A3C567" w14:textId="77777777" w:rsidR="000B6816" w:rsidRPr="002F4D26" w:rsidRDefault="000B6816" w:rsidP="000B6816">
            <w:pPr>
              <w:pStyle w:val="Tablebodycopy"/>
              <w:rPr>
                <w:rFonts w:asciiTheme="minorHAnsi" w:hAnsiTheme="minorHAnsi" w:cstheme="minorHAnsi"/>
                <w:sz w:val="22"/>
                <w:szCs w:val="22"/>
                <w:lang w:val="en-GB"/>
              </w:rPr>
            </w:pPr>
            <w:r w:rsidRPr="002F4D26">
              <w:rPr>
                <w:rFonts w:asciiTheme="minorHAnsi" w:hAnsiTheme="minorHAnsi" w:cstheme="minorHAnsi"/>
                <w:lang w:val="en-GB"/>
              </w:rPr>
              <w:t xml:space="preserve">I understand that the school can discipline me if I do certain unacceptable things online, even if I’m not in school when I do them. </w:t>
            </w:r>
          </w:p>
        </w:tc>
      </w:tr>
    </w:tbl>
    <w:p w14:paraId="3E4C4C2A" w14:textId="62EC08FF" w:rsidR="004A5C9D" w:rsidRPr="002F4D26" w:rsidRDefault="000B6816">
      <w:pPr>
        <w:rPr>
          <w:rFonts w:asciiTheme="minorHAnsi" w:hAnsiTheme="minorHAnsi" w:cstheme="minorHAnsi"/>
        </w:rPr>
      </w:pPr>
      <w:r w:rsidRPr="002F4D26">
        <w:rPr>
          <w:rFonts w:asciiTheme="minorHAnsi" w:hAnsiTheme="minorHAnsi" w:cstheme="minorHAnsi"/>
        </w:rPr>
        <w:t>Appendix (</w:t>
      </w:r>
      <w:proofErr w:type="spellStart"/>
      <w:r w:rsidRPr="002F4D26">
        <w:rPr>
          <w:rFonts w:asciiTheme="minorHAnsi" w:hAnsiTheme="minorHAnsi" w:cstheme="minorHAnsi"/>
        </w:rPr>
        <w:t>i</w:t>
      </w:r>
      <w:proofErr w:type="spellEnd"/>
      <w:r w:rsidRPr="002F4D26">
        <w:rPr>
          <w:rFonts w:asciiTheme="minorHAnsi" w:hAnsiTheme="minorHAnsi" w:cstheme="minorHAnsi"/>
        </w:rPr>
        <w:t>)</w:t>
      </w:r>
    </w:p>
    <w:sectPr w:rsidR="004A5C9D" w:rsidRPr="002F4D2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55E62" w14:textId="77777777" w:rsidR="00331EA7" w:rsidRDefault="00331EA7" w:rsidP="004A0F3F">
      <w:pPr>
        <w:spacing w:after="0"/>
      </w:pPr>
      <w:r>
        <w:separator/>
      </w:r>
    </w:p>
  </w:endnote>
  <w:endnote w:type="continuationSeparator" w:id="0">
    <w:p w14:paraId="5578F02C" w14:textId="77777777" w:rsidR="00331EA7" w:rsidRDefault="00331EA7" w:rsidP="004A0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8"/>
        <w:szCs w:val="18"/>
      </w:rPr>
      <w:id w:val="-1531560241"/>
      <w:docPartObj>
        <w:docPartGallery w:val="Page Numbers (Top of Page)"/>
        <w:docPartUnique/>
      </w:docPartObj>
    </w:sdtPr>
    <w:sdtEndPr/>
    <w:sdtContent>
      <w:p w14:paraId="65E98B01" w14:textId="5ACE08C4" w:rsidR="004A0F3F" w:rsidRPr="000B4BCA" w:rsidRDefault="004A0F3F" w:rsidP="000B4BCA">
        <w:pPr>
          <w:pStyle w:val="Footer"/>
          <w:jc w:val="right"/>
          <w:rPr>
            <w:color w:val="000000" w:themeColor="text1"/>
            <w:sz w:val="18"/>
            <w:szCs w:val="18"/>
          </w:rPr>
        </w:pPr>
        <w:r w:rsidRPr="000B4BCA">
          <w:rPr>
            <w:color w:val="000000" w:themeColor="text1"/>
            <w:sz w:val="18"/>
            <w:szCs w:val="18"/>
          </w:rPr>
          <w:t xml:space="preserve">Page </w:t>
        </w:r>
        <w:r w:rsidRPr="000B4BCA">
          <w:rPr>
            <w:b/>
            <w:bCs/>
            <w:color w:val="000000" w:themeColor="text1"/>
            <w:sz w:val="18"/>
            <w:szCs w:val="18"/>
          </w:rPr>
          <w:fldChar w:fldCharType="begin"/>
        </w:r>
        <w:r w:rsidRPr="000B4BCA">
          <w:rPr>
            <w:b/>
            <w:bCs/>
            <w:color w:val="000000" w:themeColor="text1"/>
            <w:sz w:val="18"/>
            <w:szCs w:val="18"/>
          </w:rPr>
          <w:instrText xml:space="preserve"> PAGE </w:instrText>
        </w:r>
        <w:r w:rsidRPr="000B4BCA">
          <w:rPr>
            <w:b/>
            <w:bCs/>
            <w:color w:val="000000" w:themeColor="text1"/>
            <w:sz w:val="18"/>
            <w:szCs w:val="18"/>
          </w:rPr>
          <w:fldChar w:fldCharType="separate"/>
        </w:r>
        <w:r w:rsidR="002F4D26">
          <w:rPr>
            <w:b/>
            <w:bCs/>
            <w:noProof/>
            <w:color w:val="000000" w:themeColor="text1"/>
            <w:sz w:val="18"/>
            <w:szCs w:val="18"/>
          </w:rPr>
          <w:t>2</w:t>
        </w:r>
        <w:r w:rsidRPr="000B4BCA">
          <w:rPr>
            <w:b/>
            <w:bCs/>
            <w:color w:val="000000" w:themeColor="text1"/>
            <w:sz w:val="18"/>
            <w:szCs w:val="18"/>
          </w:rPr>
          <w:fldChar w:fldCharType="end"/>
        </w:r>
        <w:r w:rsidRPr="000B4BCA">
          <w:rPr>
            <w:color w:val="000000" w:themeColor="text1"/>
            <w:sz w:val="18"/>
            <w:szCs w:val="18"/>
          </w:rPr>
          <w:t xml:space="preserve"> of </w:t>
        </w:r>
        <w:r w:rsidRPr="000B4BCA">
          <w:rPr>
            <w:b/>
            <w:bCs/>
            <w:color w:val="000000" w:themeColor="text1"/>
            <w:sz w:val="18"/>
            <w:szCs w:val="18"/>
          </w:rPr>
          <w:fldChar w:fldCharType="begin"/>
        </w:r>
        <w:r w:rsidRPr="000B4BCA">
          <w:rPr>
            <w:b/>
            <w:bCs/>
            <w:color w:val="000000" w:themeColor="text1"/>
            <w:sz w:val="18"/>
            <w:szCs w:val="18"/>
          </w:rPr>
          <w:instrText xml:space="preserve"> NUMPAGES  </w:instrText>
        </w:r>
        <w:r w:rsidRPr="000B4BCA">
          <w:rPr>
            <w:b/>
            <w:bCs/>
            <w:color w:val="000000" w:themeColor="text1"/>
            <w:sz w:val="18"/>
            <w:szCs w:val="18"/>
          </w:rPr>
          <w:fldChar w:fldCharType="separate"/>
        </w:r>
        <w:r w:rsidR="002F4D26">
          <w:rPr>
            <w:b/>
            <w:bCs/>
            <w:noProof/>
            <w:color w:val="000000" w:themeColor="text1"/>
            <w:sz w:val="18"/>
            <w:szCs w:val="18"/>
          </w:rPr>
          <w:t>4</w:t>
        </w:r>
        <w:r w:rsidRPr="000B4BCA">
          <w:rPr>
            <w:b/>
            <w:bCs/>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86CF" w14:textId="77777777" w:rsidR="004A0F3F" w:rsidRPr="0014127F" w:rsidRDefault="004A0F3F" w:rsidP="001412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A572" w14:textId="77777777" w:rsidR="00331EA7" w:rsidRDefault="00331EA7" w:rsidP="004A0F3F">
      <w:pPr>
        <w:spacing w:after="0"/>
      </w:pPr>
      <w:r>
        <w:separator/>
      </w:r>
    </w:p>
  </w:footnote>
  <w:footnote w:type="continuationSeparator" w:id="0">
    <w:p w14:paraId="5103F36C" w14:textId="77777777" w:rsidR="00331EA7" w:rsidRDefault="00331EA7" w:rsidP="004A0F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1347" w14:textId="77777777" w:rsidR="004A0F3F" w:rsidRDefault="004A0F3F">
    <w:r>
      <w:rPr>
        <w:noProof/>
        <w:lang w:val="en-GB" w:eastAsia="en-GB"/>
      </w:rPr>
      <w:drawing>
        <wp:anchor distT="0" distB="0" distL="114300" distR="114300" simplePos="0" relativeHeight="251658240" behindDoc="1" locked="0" layoutInCell="1" allowOverlap="1" wp14:anchorId="3CE03B8F" wp14:editId="0159B48B">
          <wp:simplePos x="0" y="0"/>
          <wp:positionH relativeFrom="margin">
            <wp:align>center</wp:align>
          </wp:positionH>
          <wp:positionV relativeFrom="margin">
            <wp:align>center</wp:align>
          </wp:positionV>
          <wp:extent cx="7558405" cy="10695940"/>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A7">
      <w:rPr>
        <w:noProof/>
      </w:rPr>
      <w:pict w14:anchorId="696FF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5BF9" w14:textId="77777777" w:rsidR="004A0F3F" w:rsidRDefault="004A0F3F"/>
  <w:p w14:paraId="231E1C13" w14:textId="77777777" w:rsidR="004A0F3F" w:rsidRDefault="004A0F3F"/>
  <w:p w14:paraId="5527DCB8" w14:textId="77777777" w:rsidR="004A0F3F" w:rsidRDefault="004A0F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A299" w14:textId="77777777" w:rsidR="004A0F3F" w:rsidRDefault="004A0F3F">
    <w:r>
      <w:rPr>
        <w:noProof/>
        <w:lang w:val="en-GB" w:eastAsia="en-GB"/>
      </w:rPr>
      <w:drawing>
        <wp:anchor distT="152400" distB="152400" distL="152400" distR="152400" simplePos="0" relativeHeight="251657216" behindDoc="1" locked="0" layoutInCell="1" allowOverlap="1" wp14:anchorId="07ADCAC3" wp14:editId="314842ED">
          <wp:simplePos x="0" y="0"/>
          <wp:positionH relativeFrom="page">
            <wp:posOffset>-6350</wp:posOffset>
          </wp:positionH>
          <wp:positionV relativeFrom="page">
            <wp:posOffset>5080</wp:posOffset>
          </wp:positionV>
          <wp:extent cx="7560310" cy="1069276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07836" w14:textId="77777777" w:rsidR="004A0F3F" w:rsidRDefault="004A0F3F" w:rsidP="00FE3F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D6ED" w14:textId="77777777" w:rsidR="004A0F3F" w:rsidRDefault="004A0F3F">
    <w:pPr>
      <w:pStyle w:val="Header"/>
    </w:pPr>
    <w:r>
      <w:rPr>
        <w:noProof/>
        <w:lang w:val="en-GB" w:eastAsia="en-GB"/>
      </w:rPr>
      <w:drawing>
        <wp:anchor distT="152400" distB="152400" distL="152400" distR="152400" simplePos="0" relativeHeight="251656192" behindDoc="1" locked="0" layoutInCell="1" allowOverlap="1" wp14:anchorId="3C3C5EC1" wp14:editId="730BF817">
          <wp:simplePos x="0" y="0"/>
          <wp:positionH relativeFrom="page">
            <wp:posOffset>-2540</wp:posOffset>
          </wp:positionH>
          <wp:positionV relativeFrom="page">
            <wp:posOffset>10795</wp:posOffset>
          </wp:positionV>
          <wp:extent cx="7560000" cy="10692479"/>
          <wp:effectExtent l="0" t="0" r="317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4ED"/>
    <w:multiLevelType w:val="hybridMultilevel"/>
    <w:tmpl w:val="C5F2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40C912D6"/>
    <w:multiLevelType w:val="hybridMultilevel"/>
    <w:tmpl w:val="1CE26B64"/>
    <w:lvl w:ilvl="0" w:tplc="08090001">
      <w:start w:val="1"/>
      <w:numFmt w:val="bullet"/>
      <w:lvlText w:val=""/>
      <w:lvlJc w:val="left"/>
      <w:pPr>
        <w:ind w:left="530" w:hanging="36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4DB02AB8"/>
    <w:multiLevelType w:val="hybridMultilevel"/>
    <w:tmpl w:val="3844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74A4B"/>
    <w:multiLevelType w:val="hybridMultilevel"/>
    <w:tmpl w:val="CD32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61242"/>
    <w:multiLevelType w:val="multilevel"/>
    <w:tmpl w:val="9076A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3F"/>
    <w:rsid w:val="000B6816"/>
    <w:rsid w:val="000D7617"/>
    <w:rsid w:val="002F4D26"/>
    <w:rsid w:val="00331EA7"/>
    <w:rsid w:val="004A0F3F"/>
    <w:rsid w:val="004A5C9D"/>
    <w:rsid w:val="00564611"/>
    <w:rsid w:val="007E2BFE"/>
    <w:rsid w:val="008B0CA2"/>
    <w:rsid w:val="00B26DEB"/>
    <w:rsid w:val="00C549B1"/>
    <w:rsid w:val="00C63D83"/>
    <w:rsid w:val="00F4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387C3"/>
  <w15:chartTrackingRefBased/>
  <w15:docId w15:val="{1D26FB36-96F9-4337-9665-87DCA674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0F3F"/>
    <w:pPr>
      <w:spacing w:after="120" w:line="240" w:lineRule="auto"/>
    </w:pPr>
    <w:rPr>
      <w:rFonts w:eastAsia="MS Mincho" w:cs="Times New Roman"/>
      <w:sz w:val="20"/>
      <w:lang w:val="en-US"/>
    </w:rPr>
  </w:style>
  <w:style w:type="paragraph" w:styleId="Heading1">
    <w:name w:val="heading 1"/>
    <w:basedOn w:val="Normal"/>
    <w:next w:val="6Abstract"/>
    <w:link w:val="Heading1Char"/>
    <w:uiPriority w:val="8"/>
    <w:qFormat/>
    <w:rsid w:val="004A0F3F"/>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3F"/>
    <w:pPr>
      <w:tabs>
        <w:tab w:val="center" w:pos="4513"/>
        <w:tab w:val="right" w:pos="9026"/>
      </w:tabs>
    </w:pPr>
  </w:style>
  <w:style w:type="character" w:customStyle="1" w:styleId="HeaderChar">
    <w:name w:val="Header Char"/>
    <w:basedOn w:val="DefaultParagraphFont"/>
    <w:link w:val="Header"/>
    <w:uiPriority w:val="99"/>
    <w:rsid w:val="004A0F3F"/>
  </w:style>
  <w:style w:type="paragraph" w:styleId="Footer">
    <w:name w:val="footer"/>
    <w:basedOn w:val="Normal"/>
    <w:link w:val="FooterChar"/>
    <w:uiPriority w:val="99"/>
    <w:unhideWhenUsed/>
    <w:rsid w:val="004A0F3F"/>
    <w:pPr>
      <w:tabs>
        <w:tab w:val="center" w:pos="4513"/>
        <w:tab w:val="right" w:pos="9026"/>
      </w:tabs>
    </w:pPr>
  </w:style>
  <w:style w:type="character" w:customStyle="1" w:styleId="FooterChar">
    <w:name w:val="Footer Char"/>
    <w:basedOn w:val="DefaultParagraphFont"/>
    <w:link w:val="Footer"/>
    <w:uiPriority w:val="99"/>
    <w:rsid w:val="004A0F3F"/>
  </w:style>
  <w:style w:type="character" w:customStyle="1" w:styleId="Heading1Char">
    <w:name w:val="Heading 1 Char"/>
    <w:basedOn w:val="DefaultParagraphFont"/>
    <w:link w:val="Heading1"/>
    <w:uiPriority w:val="8"/>
    <w:rsid w:val="004A0F3F"/>
    <w:rPr>
      <w:rFonts w:eastAsia="Calibri"/>
      <w:b/>
      <w:color w:val="FF1F64"/>
      <w:sz w:val="28"/>
      <w:szCs w:val="36"/>
    </w:rPr>
  </w:style>
  <w:style w:type="character" w:styleId="Hyperlink">
    <w:name w:val="Hyperlink"/>
    <w:uiPriority w:val="99"/>
    <w:unhideWhenUsed/>
    <w:qFormat/>
    <w:rsid w:val="004A0F3F"/>
    <w:rPr>
      <w:color w:val="0072CC"/>
      <w:u w:val="single"/>
    </w:rPr>
  </w:style>
  <w:style w:type="paragraph" w:customStyle="1" w:styleId="1bodycopy10pt">
    <w:name w:val="1 body copy 10pt"/>
    <w:basedOn w:val="Normal"/>
    <w:link w:val="1bodycopy10ptChar"/>
    <w:qFormat/>
    <w:rsid w:val="004A0F3F"/>
  </w:style>
  <w:style w:type="paragraph" w:customStyle="1" w:styleId="4Bulletedcopyblue">
    <w:name w:val="4 Bulleted copy blue"/>
    <w:basedOn w:val="Normal"/>
    <w:qFormat/>
    <w:rsid w:val="004A0F3F"/>
    <w:rPr>
      <w:rFonts w:cs="Arial"/>
      <w:szCs w:val="20"/>
    </w:rPr>
  </w:style>
  <w:style w:type="character" w:customStyle="1" w:styleId="1bodycopy10ptChar">
    <w:name w:val="1 body copy 10pt Char"/>
    <w:link w:val="1bodycopy10pt"/>
    <w:rsid w:val="004A0F3F"/>
    <w:rPr>
      <w:rFonts w:eastAsia="MS Mincho" w:cs="Times New Roman"/>
      <w:sz w:val="20"/>
      <w:lang w:val="en-US"/>
    </w:rPr>
  </w:style>
  <w:style w:type="paragraph" w:customStyle="1" w:styleId="6Abstract">
    <w:name w:val="6 Abstract"/>
    <w:qFormat/>
    <w:rsid w:val="004A0F3F"/>
    <w:pPr>
      <w:spacing w:after="240"/>
    </w:pPr>
    <w:rPr>
      <w:rFonts w:eastAsia="MS Mincho" w:cs="Times New Roman"/>
      <w:sz w:val="28"/>
      <w:szCs w:val="28"/>
      <w:lang w:val="en-US"/>
    </w:rPr>
  </w:style>
  <w:style w:type="paragraph" w:styleId="TOCHeading">
    <w:name w:val="TOC Heading"/>
    <w:basedOn w:val="Heading1"/>
    <w:next w:val="Normal"/>
    <w:uiPriority w:val="39"/>
    <w:unhideWhenUsed/>
    <w:rsid w:val="004A0F3F"/>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4A0F3F"/>
    <w:pPr>
      <w:spacing w:after="100"/>
    </w:pPr>
  </w:style>
  <w:style w:type="paragraph" w:customStyle="1" w:styleId="3Policytitle">
    <w:name w:val="3 Policy title"/>
    <w:basedOn w:val="Normal"/>
    <w:qFormat/>
    <w:rsid w:val="004A0F3F"/>
    <w:rPr>
      <w:b/>
      <w:sz w:val="72"/>
    </w:rPr>
  </w:style>
  <w:style w:type="paragraph" w:customStyle="1" w:styleId="Subhead2">
    <w:name w:val="Subhead 2"/>
    <w:basedOn w:val="1bodycopy10pt"/>
    <w:next w:val="1bodycopy10pt"/>
    <w:link w:val="Subhead2Char"/>
    <w:qFormat/>
    <w:rsid w:val="004A0F3F"/>
    <w:pPr>
      <w:spacing w:before="240"/>
    </w:pPr>
    <w:rPr>
      <w:b/>
      <w:color w:val="12263F"/>
      <w:sz w:val="24"/>
    </w:rPr>
  </w:style>
  <w:style w:type="character" w:customStyle="1" w:styleId="Subhead2Char">
    <w:name w:val="Subhead 2 Char"/>
    <w:link w:val="Subhead2"/>
    <w:rsid w:val="004A0F3F"/>
    <w:rPr>
      <w:rFonts w:eastAsia="MS Mincho" w:cs="Times New Roman"/>
      <w:b/>
      <w:color w:val="12263F"/>
      <w:lang w:val="en-US"/>
    </w:rPr>
  </w:style>
  <w:style w:type="paragraph" w:styleId="NormalWeb">
    <w:name w:val="Normal (Web)"/>
    <w:basedOn w:val="Normal"/>
    <w:uiPriority w:val="99"/>
    <w:semiHidden/>
    <w:unhideWhenUsed/>
    <w:rsid w:val="00B26DEB"/>
    <w:pPr>
      <w:spacing w:before="100" w:beforeAutospacing="1" w:after="100" w:afterAutospacing="1"/>
    </w:pPr>
    <w:rPr>
      <w:rFonts w:ascii="Times New Roman" w:eastAsia="Times New Roman" w:hAnsi="Times New Roman"/>
      <w:sz w:val="24"/>
      <w:lang w:val="en-GB"/>
    </w:rPr>
  </w:style>
  <w:style w:type="paragraph" w:customStyle="1" w:styleId="Tablebodycopy">
    <w:name w:val="Table body copy"/>
    <w:basedOn w:val="1bodycopy10pt"/>
    <w:qFormat/>
    <w:rsid w:val="000B6816"/>
    <w:pPr>
      <w:keepLines/>
      <w:spacing w:after="60"/>
      <w:textboxTightWrap w:val="allLines"/>
    </w:pPr>
  </w:style>
  <w:style w:type="paragraph" w:customStyle="1" w:styleId="Tablecopybulleted">
    <w:name w:val="Table copy bulleted"/>
    <w:basedOn w:val="Tablebodycopy"/>
    <w:qFormat/>
    <w:rsid w:val="000B681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19950">
      <w:bodyDiv w:val="1"/>
      <w:marLeft w:val="0"/>
      <w:marRight w:val="0"/>
      <w:marTop w:val="0"/>
      <w:marBottom w:val="0"/>
      <w:divBdr>
        <w:top w:val="none" w:sz="0" w:space="0" w:color="auto"/>
        <w:left w:val="none" w:sz="0" w:space="0" w:color="auto"/>
        <w:bottom w:val="none" w:sz="0" w:space="0" w:color="auto"/>
        <w:right w:val="none" w:sz="0" w:space="0" w:color="auto"/>
      </w:divBdr>
      <w:divsChild>
        <w:div w:id="1061633460">
          <w:marLeft w:val="0"/>
          <w:marRight w:val="0"/>
          <w:marTop w:val="0"/>
          <w:marBottom w:val="0"/>
          <w:divBdr>
            <w:top w:val="none" w:sz="0" w:space="0" w:color="auto"/>
            <w:left w:val="none" w:sz="0" w:space="0" w:color="auto"/>
            <w:bottom w:val="none" w:sz="0" w:space="0" w:color="auto"/>
            <w:right w:val="none" w:sz="0" w:space="0" w:color="auto"/>
          </w:divBdr>
          <w:divsChild>
            <w:div w:id="1574854100">
              <w:marLeft w:val="0"/>
              <w:marRight w:val="0"/>
              <w:marTop w:val="0"/>
              <w:marBottom w:val="0"/>
              <w:divBdr>
                <w:top w:val="none" w:sz="0" w:space="0" w:color="auto"/>
                <w:left w:val="none" w:sz="0" w:space="0" w:color="auto"/>
                <w:bottom w:val="none" w:sz="0" w:space="0" w:color="auto"/>
                <w:right w:val="none" w:sz="0" w:space="0" w:color="auto"/>
              </w:divBdr>
              <w:divsChild>
                <w:div w:id="816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482">
          <w:marLeft w:val="0"/>
          <w:marRight w:val="0"/>
          <w:marTop w:val="0"/>
          <w:marBottom w:val="0"/>
          <w:divBdr>
            <w:top w:val="none" w:sz="0" w:space="0" w:color="auto"/>
            <w:left w:val="none" w:sz="0" w:space="0" w:color="auto"/>
            <w:bottom w:val="none" w:sz="0" w:space="0" w:color="auto"/>
            <w:right w:val="none" w:sz="0" w:space="0" w:color="auto"/>
          </w:divBdr>
          <w:divsChild>
            <w:div w:id="488404510">
              <w:marLeft w:val="0"/>
              <w:marRight w:val="0"/>
              <w:marTop w:val="0"/>
              <w:marBottom w:val="0"/>
              <w:divBdr>
                <w:top w:val="none" w:sz="0" w:space="0" w:color="auto"/>
                <w:left w:val="none" w:sz="0" w:space="0" w:color="auto"/>
                <w:bottom w:val="none" w:sz="0" w:space="0" w:color="auto"/>
                <w:right w:val="none" w:sz="0" w:space="0" w:color="auto"/>
              </w:divBdr>
              <w:divsChild>
                <w:div w:id="934290418">
                  <w:marLeft w:val="0"/>
                  <w:marRight w:val="0"/>
                  <w:marTop w:val="0"/>
                  <w:marBottom w:val="0"/>
                  <w:divBdr>
                    <w:top w:val="none" w:sz="0" w:space="0" w:color="auto"/>
                    <w:left w:val="none" w:sz="0" w:space="0" w:color="auto"/>
                    <w:bottom w:val="none" w:sz="0" w:space="0" w:color="auto"/>
                    <w:right w:val="none" w:sz="0" w:space="0" w:color="auto"/>
                  </w:divBdr>
                </w:div>
              </w:divsChild>
            </w:div>
            <w:div w:id="1890341604">
              <w:marLeft w:val="0"/>
              <w:marRight w:val="0"/>
              <w:marTop w:val="0"/>
              <w:marBottom w:val="0"/>
              <w:divBdr>
                <w:top w:val="none" w:sz="0" w:space="0" w:color="auto"/>
                <w:left w:val="none" w:sz="0" w:space="0" w:color="auto"/>
                <w:bottom w:val="none" w:sz="0" w:space="0" w:color="auto"/>
                <w:right w:val="none" w:sz="0" w:space="0" w:color="auto"/>
              </w:divBdr>
              <w:divsChild>
                <w:div w:id="78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620">
          <w:marLeft w:val="0"/>
          <w:marRight w:val="0"/>
          <w:marTop w:val="0"/>
          <w:marBottom w:val="0"/>
          <w:divBdr>
            <w:top w:val="none" w:sz="0" w:space="0" w:color="auto"/>
            <w:left w:val="none" w:sz="0" w:space="0" w:color="auto"/>
            <w:bottom w:val="none" w:sz="0" w:space="0" w:color="auto"/>
            <w:right w:val="none" w:sz="0" w:space="0" w:color="auto"/>
          </w:divBdr>
          <w:divsChild>
            <w:div w:id="1731615320">
              <w:marLeft w:val="0"/>
              <w:marRight w:val="0"/>
              <w:marTop w:val="0"/>
              <w:marBottom w:val="0"/>
              <w:divBdr>
                <w:top w:val="none" w:sz="0" w:space="0" w:color="auto"/>
                <w:left w:val="none" w:sz="0" w:space="0" w:color="auto"/>
                <w:bottom w:val="none" w:sz="0" w:space="0" w:color="auto"/>
                <w:right w:val="none" w:sz="0" w:space="0" w:color="auto"/>
              </w:divBdr>
              <w:divsChild>
                <w:div w:id="19036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3B4CF-249B-4EE0-9C71-BA6F826750C1}">
  <ds:schemaRefs>
    <ds:schemaRef ds:uri="http://schemas.microsoft.com/sharepoint/v3/contenttype/forms"/>
  </ds:schemaRefs>
</ds:datastoreItem>
</file>

<file path=customXml/itemProps2.xml><?xml version="1.0" encoding="utf-8"?>
<ds:datastoreItem xmlns:ds="http://schemas.openxmlformats.org/officeDocument/2006/customXml" ds:itemID="{1B2B3616-AD4C-4561-9670-310F591DE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7349D-D8B9-47A2-8DA7-0C4A80B5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Parker</dc:creator>
  <cp:keywords/>
  <dc:description/>
  <cp:lastModifiedBy>Sarah Craven</cp:lastModifiedBy>
  <cp:revision>3</cp:revision>
  <dcterms:created xsi:type="dcterms:W3CDTF">2022-10-25T13:09:00Z</dcterms:created>
  <dcterms:modified xsi:type="dcterms:W3CDTF">2022-10-25T13:13:00Z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0x01010041A3855B0EBB7141858F0359559D9BDA</vt:lpwstr>
  </property>
</Properties>
</file>