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798B9" w14:textId="77777777" w:rsidR="00010979" w:rsidRPr="00A86D39" w:rsidRDefault="00010979">
      <w:pPr>
        <w:pStyle w:val="BodyText"/>
        <w:rPr>
          <w:rFonts w:asciiTheme="minorHAnsi" w:hAnsiTheme="minorHAnsi" w:cstheme="minorHAnsi"/>
          <w:sz w:val="20"/>
        </w:rPr>
      </w:pPr>
    </w:p>
    <w:p w14:paraId="700AD6A8" w14:textId="77777777" w:rsidR="00010979" w:rsidRPr="00A86D39" w:rsidRDefault="00010979">
      <w:pPr>
        <w:pStyle w:val="BodyText"/>
        <w:rPr>
          <w:rFonts w:asciiTheme="minorHAnsi" w:hAnsiTheme="minorHAnsi" w:cstheme="minorHAnsi"/>
          <w:sz w:val="20"/>
        </w:rPr>
      </w:pPr>
    </w:p>
    <w:p w14:paraId="6AD9E8FC" w14:textId="77777777" w:rsidR="00010979" w:rsidRPr="00A86D39" w:rsidRDefault="00010979">
      <w:pPr>
        <w:pStyle w:val="BodyText"/>
        <w:rPr>
          <w:rFonts w:asciiTheme="minorHAnsi" w:hAnsiTheme="minorHAnsi" w:cstheme="minorHAnsi"/>
          <w:sz w:val="20"/>
        </w:rPr>
      </w:pPr>
    </w:p>
    <w:p w14:paraId="44CBF26C" w14:textId="77777777" w:rsidR="00010979" w:rsidRPr="00A86D39" w:rsidRDefault="00010979">
      <w:pPr>
        <w:pStyle w:val="BodyText"/>
        <w:rPr>
          <w:rFonts w:asciiTheme="minorHAnsi" w:hAnsiTheme="minorHAnsi" w:cstheme="minorHAnsi"/>
          <w:sz w:val="20"/>
        </w:rPr>
      </w:pPr>
    </w:p>
    <w:p w14:paraId="5F200235" w14:textId="77777777" w:rsidR="00010979" w:rsidRPr="00A86D39" w:rsidRDefault="00010979">
      <w:pPr>
        <w:pStyle w:val="BodyText"/>
        <w:rPr>
          <w:rFonts w:asciiTheme="minorHAnsi" w:hAnsiTheme="minorHAnsi" w:cstheme="minorHAnsi"/>
          <w:sz w:val="20"/>
        </w:rPr>
      </w:pPr>
    </w:p>
    <w:p w14:paraId="6A019773" w14:textId="77777777" w:rsidR="00010979" w:rsidRPr="00A86D39" w:rsidRDefault="00010979">
      <w:pPr>
        <w:pStyle w:val="BodyText"/>
        <w:rPr>
          <w:rFonts w:asciiTheme="minorHAnsi" w:hAnsiTheme="minorHAnsi" w:cstheme="minorHAnsi"/>
          <w:sz w:val="20"/>
        </w:rPr>
      </w:pPr>
    </w:p>
    <w:p w14:paraId="5A1BFBB4" w14:textId="77777777" w:rsidR="00010979" w:rsidRPr="00A86D39" w:rsidRDefault="000109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E941BED" w14:textId="77777777" w:rsidR="00010979" w:rsidRPr="00A86D39" w:rsidRDefault="000109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30056C0" w14:textId="77777777" w:rsidR="00010979" w:rsidRPr="00A86D39" w:rsidRDefault="0001097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F0CBCC6" w14:textId="77777777" w:rsidR="00010979" w:rsidRPr="00A86D39" w:rsidRDefault="0001097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23242BA4" w14:textId="77777777" w:rsidR="00A775DE" w:rsidRPr="00A86D39" w:rsidRDefault="00A775DE" w:rsidP="00567F5B">
      <w:pPr>
        <w:pStyle w:val="Title"/>
        <w:spacing w:line="242" w:lineRule="auto"/>
        <w:ind w:left="0" w:right="-12"/>
        <w:rPr>
          <w:rFonts w:asciiTheme="minorHAnsi" w:hAnsiTheme="minorHAnsi" w:cstheme="minorHAnsi"/>
          <w:spacing w:val="1"/>
          <w:sz w:val="32"/>
          <w:szCs w:val="32"/>
        </w:rPr>
      </w:pPr>
      <w:r w:rsidRPr="00A86D39">
        <w:rPr>
          <w:rFonts w:asciiTheme="minorHAnsi" w:hAnsiTheme="minorHAnsi" w:cstheme="minorHAnsi"/>
          <w:sz w:val="32"/>
          <w:szCs w:val="32"/>
        </w:rPr>
        <w:t>Spiritual, Moral</w:t>
      </w:r>
      <w:r w:rsidRPr="00A86D39">
        <w:rPr>
          <w:rFonts w:asciiTheme="minorHAnsi" w:hAnsiTheme="minorHAnsi" w:cstheme="minorHAnsi"/>
          <w:spacing w:val="1"/>
          <w:sz w:val="32"/>
          <w:szCs w:val="32"/>
        </w:rPr>
        <w:t xml:space="preserve">, Social and </w:t>
      </w:r>
      <w:r w:rsidRPr="00A86D39">
        <w:rPr>
          <w:rFonts w:asciiTheme="minorHAnsi" w:hAnsiTheme="minorHAnsi" w:cstheme="minorHAnsi"/>
          <w:sz w:val="32"/>
          <w:szCs w:val="32"/>
        </w:rPr>
        <w:t xml:space="preserve">Cultural Development </w:t>
      </w:r>
      <w:r w:rsidR="00615D09" w:rsidRPr="00A86D39">
        <w:rPr>
          <w:rFonts w:asciiTheme="minorHAnsi" w:hAnsiTheme="minorHAnsi" w:cstheme="minorHAnsi"/>
          <w:sz w:val="32"/>
          <w:szCs w:val="32"/>
        </w:rPr>
        <w:t>Policy</w:t>
      </w:r>
      <w:r w:rsidR="00615D09" w:rsidRPr="00A86D39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</w:p>
    <w:p w14:paraId="76B2B42B" w14:textId="739A4857" w:rsidR="00010979" w:rsidRPr="00A86D39" w:rsidRDefault="00A775DE" w:rsidP="00567F5B">
      <w:pPr>
        <w:pStyle w:val="Title"/>
        <w:spacing w:line="242" w:lineRule="auto"/>
        <w:ind w:left="0" w:right="-12"/>
        <w:rPr>
          <w:rFonts w:asciiTheme="minorHAnsi" w:hAnsiTheme="minorHAnsi" w:cstheme="minorHAnsi"/>
          <w:sz w:val="32"/>
          <w:szCs w:val="32"/>
        </w:rPr>
      </w:pPr>
      <w:r w:rsidRPr="00A86D39">
        <w:rPr>
          <w:rFonts w:asciiTheme="minorHAnsi" w:hAnsiTheme="minorHAnsi" w:cstheme="minorHAnsi"/>
          <w:spacing w:val="1"/>
          <w:sz w:val="32"/>
          <w:szCs w:val="32"/>
        </w:rPr>
        <w:t>SMSC Policy</w:t>
      </w:r>
    </w:p>
    <w:p w14:paraId="0B066615" w14:textId="42CA1D13" w:rsidR="00567F5B" w:rsidRPr="00A86D39" w:rsidRDefault="00567F5B" w:rsidP="00567F5B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5ECA2E41" w14:textId="13B1C0C0" w:rsidR="00567F5B" w:rsidRPr="00A86D39" w:rsidRDefault="00567F5B" w:rsidP="00567F5B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4E2B34C5" w14:textId="7FF71FB2" w:rsidR="00567F5B" w:rsidRPr="00A86D39" w:rsidRDefault="00567F5B" w:rsidP="00567F5B">
      <w:pPr>
        <w:rPr>
          <w:rFonts w:asciiTheme="minorHAnsi" w:hAnsiTheme="minorHAnsi" w:cstheme="minorHAnsi"/>
          <w:sz w:val="21"/>
          <w:szCs w:val="21"/>
        </w:rPr>
      </w:pPr>
    </w:p>
    <w:p w14:paraId="4687E0A8" w14:textId="65C26392" w:rsidR="00A775DE" w:rsidRPr="00A86D39" w:rsidRDefault="00A775DE" w:rsidP="00567F5B">
      <w:pPr>
        <w:rPr>
          <w:rFonts w:asciiTheme="minorHAnsi" w:hAnsiTheme="minorHAnsi" w:cstheme="minorHAnsi"/>
          <w:sz w:val="21"/>
          <w:szCs w:val="21"/>
        </w:rPr>
      </w:pPr>
    </w:p>
    <w:p w14:paraId="6D72D05F" w14:textId="77777777" w:rsidR="00A775DE" w:rsidRPr="00A86D39" w:rsidRDefault="00A775DE" w:rsidP="00567F5B">
      <w:pPr>
        <w:rPr>
          <w:rFonts w:asciiTheme="minorHAnsi" w:hAnsiTheme="minorHAnsi" w:cstheme="minorHAnsi"/>
          <w:sz w:val="21"/>
          <w:szCs w:val="21"/>
        </w:rPr>
      </w:pPr>
    </w:p>
    <w:p w14:paraId="6A944EA4" w14:textId="77777777" w:rsidR="00567F5B" w:rsidRPr="00A86D39" w:rsidRDefault="00567F5B" w:rsidP="00567F5B">
      <w:pPr>
        <w:rPr>
          <w:rFonts w:asciiTheme="minorHAnsi" w:hAnsiTheme="minorHAnsi" w:cstheme="minorHAnsi"/>
          <w:sz w:val="21"/>
          <w:szCs w:val="21"/>
        </w:rPr>
      </w:pPr>
    </w:p>
    <w:p w14:paraId="5699EB0E" w14:textId="77777777" w:rsidR="00567F5B" w:rsidRPr="00A86D39" w:rsidRDefault="00567F5B" w:rsidP="00567F5B">
      <w:pPr>
        <w:rPr>
          <w:rFonts w:asciiTheme="minorHAnsi" w:hAnsiTheme="minorHAnsi" w:cstheme="minorHAnsi"/>
          <w:sz w:val="21"/>
          <w:szCs w:val="21"/>
        </w:rPr>
      </w:pPr>
    </w:p>
    <w:p w14:paraId="69DB4D21" w14:textId="77777777" w:rsidR="00567F5B" w:rsidRPr="00A86D39" w:rsidRDefault="00567F5B" w:rsidP="00567F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theme="minorHAnsi"/>
          <w:sz w:val="24"/>
          <w:szCs w:val="24"/>
          <w:bdr w:val="ni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</w:tblGrid>
      <w:tr w:rsidR="00567F5B" w:rsidRPr="00A86D39" w14:paraId="0E42B493" w14:textId="77777777" w:rsidTr="006A6996">
        <w:trPr>
          <w:jc w:val="center"/>
        </w:trPr>
        <w:tc>
          <w:tcPr>
            <w:tcW w:w="8540" w:type="dxa"/>
            <w:shd w:val="clear" w:color="auto" w:fill="auto"/>
          </w:tcPr>
          <w:p w14:paraId="1D2ACB0C" w14:textId="77777777" w:rsidR="00567F5B" w:rsidRPr="00A86D39" w:rsidRDefault="00567F5B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  <w:p w14:paraId="0DBC5FF5" w14:textId="77777777" w:rsidR="00567F5B" w:rsidRPr="00A86D39" w:rsidRDefault="00567F5B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48"/>
              </w:tabs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  <w:r w:rsidRPr="00A86D39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>Approved By:</w:t>
            </w:r>
            <w:r w:rsidRPr="00A86D39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ab/>
              <w:t>Lorraine Bowman</w:t>
            </w:r>
          </w:p>
          <w:p w14:paraId="0EB9F041" w14:textId="77777777" w:rsidR="00567F5B" w:rsidRPr="00A86D39" w:rsidRDefault="00567F5B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</w:tc>
      </w:tr>
      <w:tr w:rsidR="00567F5B" w:rsidRPr="00A86D39" w14:paraId="2544CF6A" w14:textId="77777777" w:rsidTr="006A6996">
        <w:trPr>
          <w:jc w:val="center"/>
        </w:trPr>
        <w:tc>
          <w:tcPr>
            <w:tcW w:w="8540" w:type="dxa"/>
            <w:shd w:val="clear" w:color="auto" w:fill="auto"/>
          </w:tcPr>
          <w:p w14:paraId="30161F67" w14:textId="77777777" w:rsidR="00567F5B" w:rsidRPr="00A86D39" w:rsidRDefault="00567F5B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  <w:p w14:paraId="5BBF8E81" w14:textId="0035259E" w:rsidR="00567F5B" w:rsidRPr="00A86D39" w:rsidRDefault="00567F5B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48"/>
              </w:tabs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  <w:r w:rsidRPr="00A86D39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 xml:space="preserve">Date: </w:t>
            </w:r>
            <w:r w:rsidRPr="00A86D39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ab/>
              <w:t>September 202</w:t>
            </w:r>
            <w:r w:rsidR="00A775DE" w:rsidRPr="00A86D39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>2</w:t>
            </w:r>
          </w:p>
          <w:p w14:paraId="5ECACDC4" w14:textId="77777777" w:rsidR="00567F5B" w:rsidRPr="00A86D39" w:rsidRDefault="00567F5B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</w:tc>
      </w:tr>
      <w:tr w:rsidR="00567F5B" w:rsidRPr="00A86D39" w14:paraId="2635DF54" w14:textId="77777777" w:rsidTr="006A6996">
        <w:trPr>
          <w:jc w:val="center"/>
        </w:trPr>
        <w:tc>
          <w:tcPr>
            <w:tcW w:w="8540" w:type="dxa"/>
            <w:shd w:val="clear" w:color="auto" w:fill="auto"/>
          </w:tcPr>
          <w:p w14:paraId="5BD5EEF9" w14:textId="77777777" w:rsidR="00567F5B" w:rsidRPr="00A86D39" w:rsidRDefault="00567F5B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  <w:p w14:paraId="393D9BA7" w14:textId="5CAAE753" w:rsidR="00567F5B" w:rsidRPr="00A86D39" w:rsidRDefault="00567F5B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  <w:r w:rsidRPr="00A86D39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 xml:space="preserve">Next Review Date: </w:t>
            </w:r>
            <w:r w:rsidRPr="00A86D39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ab/>
              <w:t>August 202</w:t>
            </w:r>
            <w:r w:rsidR="00A775DE" w:rsidRPr="00A86D39"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  <w:t>4</w:t>
            </w:r>
          </w:p>
          <w:p w14:paraId="0B891D4E" w14:textId="77777777" w:rsidR="00567F5B" w:rsidRPr="00A86D39" w:rsidRDefault="00567F5B" w:rsidP="006A69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inorHAnsi"/>
                <w:sz w:val="24"/>
                <w:szCs w:val="24"/>
                <w:bdr w:val="nil"/>
              </w:rPr>
            </w:pPr>
          </w:p>
        </w:tc>
      </w:tr>
    </w:tbl>
    <w:p w14:paraId="63B1C1D8" w14:textId="77777777" w:rsidR="00567F5B" w:rsidRPr="00A86D39" w:rsidRDefault="00567F5B" w:rsidP="00567F5B">
      <w:pPr>
        <w:pStyle w:val="BodyText"/>
        <w:jc w:val="both"/>
        <w:rPr>
          <w:rFonts w:asciiTheme="minorHAnsi" w:hAnsiTheme="minorHAnsi" w:cstheme="minorHAnsi"/>
          <w:sz w:val="24"/>
          <w:szCs w:val="24"/>
        </w:rPr>
        <w:sectPr w:rsidR="00567F5B" w:rsidRPr="00A86D39" w:rsidSect="00F12EAF">
          <w:headerReference w:type="default" r:id="rId10"/>
          <w:type w:val="continuous"/>
          <w:pgSz w:w="11900" w:h="16850"/>
          <w:pgMar w:top="1760" w:right="1160" w:bottom="280" w:left="1680" w:header="708" w:footer="855" w:gutter="0"/>
          <w:pgNumType w:start="1"/>
          <w:cols w:space="720"/>
        </w:sectPr>
      </w:pPr>
    </w:p>
    <w:p w14:paraId="795DE88A" w14:textId="511AA330" w:rsidR="00010979" w:rsidRPr="00A86D39" w:rsidRDefault="00615D09" w:rsidP="00567F5B">
      <w:pPr>
        <w:pStyle w:val="Heading1"/>
        <w:ind w:left="0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lastRenderedPageBreak/>
        <w:t>Policy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for Spiritual,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Moral,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Social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Cultural Development</w:t>
      </w:r>
    </w:p>
    <w:p w14:paraId="22AEEED8" w14:textId="48FA9C16" w:rsidR="00010979" w:rsidRPr="00A86D39" w:rsidRDefault="00615D09" w:rsidP="00567F5B">
      <w:pPr>
        <w:pStyle w:val="BodyText"/>
        <w:spacing w:before="187" w:line="256" w:lineRule="auto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 xml:space="preserve">This policy is written </w:t>
      </w:r>
      <w:r w:rsidR="00567F5B" w:rsidRPr="00A86D39">
        <w:rPr>
          <w:rFonts w:asciiTheme="minorHAnsi" w:hAnsiTheme="minorHAnsi" w:cstheme="minorHAnsi"/>
        </w:rPr>
        <w:t xml:space="preserve">for the staff, pupils, parents, </w:t>
      </w:r>
      <w:r w:rsidR="00A775DE" w:rsidRPr="00A86D39">
        <w:rPr>
          <w:rFonts w:asciiTheme="minorHAnsi" w:hAnsiTheme="minorHAnsi" w:cstheme="minorHAnsi"/>
        </w:rPr>
        <w:t xml:space="preserve">the board </w:t>
      </w:r>
      <w:r w:rsidRPr="00A86D39">
        <w:rPr>
          <w:rFonts w:asciiTheme="minorHAnsi" w:hAnsiTheme="minorHAnsi" w:cstheme="minorHAnsi"/>
        </w:rPr>
        <w:t>and visitors to our school.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="00567F5B"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policy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has been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produced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to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show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how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we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intend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to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foster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spiritual, moral,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="00A86D39">
        <w:rPr>
          <w:rFonts w:asciiTheme="minorHAnsi" w:hAnsiTheme="minorHAnsi" w:cstheme="minorHAnsi"/>
        </w:rPr>
        <w:t>social a</w:t>
      </w:r>
      <w:r w:rsidRPr="00A86D39">
        <w:rPr>
          <w:rFonts w:asciiTheme="minorHAnsi" w:hAnsiTheme="minorHAnsi" w:cstheme="minorHAnsi"/>
        </w:rPr>
        <w:t>nd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cultural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development</w:t>
      </w:r>
      <w:r w:rsidRPr="00A86D39">
        <w:rPr>
          <w:rFonts w:asciiTheme="minorHAnsi" w:hAnsiTheme="minorHAnsi" w:cstheme="minorHAnsi"/>
          <w:spacing w:val="2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2"/>
        </w:rPr>
        <w:t xml:space="preserve"> </w:t>
      </w:r>
      <w:r w:rsidRPr="00A86D39">
        <w:rPr>
          <w:rFonts w:asciiTheme="minorHAnsi" w:hAnsiTheme="minorHAnsi" w:cstheme="minorHAnsi"/>
        </w:rPr>
        <w:t>pupils.</w:t>
      </w:r>
    </w:p>
    <w:p w14:paraId="2C0D9FEC" w14:textId="77777777" w:rsidR="00010979" w:rsidRPr="00A86D39" w:rsidRDefault="00010979" w:rsidP="00567F5B">
      <w:pPr>
        <w:pStyle w:val="BodyText"/>
        <w:spacing w:before="2"/>
        <w:jc w:val="both"/>
        <w:rPr>
          <w:rFonts w:asciiTheme="minorHAnsi" w:hAnsiTheme="minorHAnsi" w:cstheme="minorHAnsi"/>
        </w:rPr>
      </w:pPr>
    </w:p>
    <w:p w14:paraId="21BCF734" w14:textId="77777777" w:rsidR="00010979" w:rsidRPr="00A86D39" w:rsidRDefault="00615D09" w:rsidP="00567F5B">
      <w:pPr>
        <w:pStyle w:val="Heading1"/>
        <w:ind w:left="0"/>
        <w:jc w:val="both"/>
        <w:rPr>
          <w:rFonts w:asciiTheme="minorHAnsi" w:hAnsiTheme="minorHAnsi" w:cstheme="minorHAnsi"/>
        </w:rPr>
      </w:pPr>
      <w:bookmarkStart w:id="0" w:name="Aims"/>
      <w:bookmarkStart w:id="1" w:name="The_school_curriculum_aims_to_promote_pu"/>
      <w:bookmarkEnd w:id="0"/>
      <w:bookmarkEnd w:id="1"/>
      <w:r w:rsidRPr="00A86D39">
        <w:rPr>
          <w:rFonts w:asciiTheme="minorHAnsi" w:hAnsiTheme="minorHAnsi" w:cstheme="minorHAnsi"/>
        </w:rPr>
        <w:t>Aims</w:t>
      </w:r>
    </w:p>
    <w:p w14:paraId="696450E4" w14:textId="77777777" w:rsidR="00010979" w:rsidRPr="00A86D39" w:rsidRDefault="00010979" w:rsidP="00567F5B">
      <w:pPr>
        <w:pStyle w:val="BodyText"/>
        <w:jc w:val="both"/>
        <w:rPr>
          <w:rFonts w:asciiTheme="minorHAnsi" w:hAnsiTheme="minorHAnsi" w:cstheme="minorHAnsi"/>
          <w:b/>
        </w:rPr>
      </w:pPr>
    </w:p>
    <w:p w14:paraId="13956EB5" w14:textId="6ACC96D9" w:rsidR="009E16DA" w:rsidRPr="00A86D39" w:rsidRDefault="00615D09" w:rsidP="00567F5B">
      <w:pPr>
        <w:pStyle w:val="BodyText"/>
        <w:jc w:val="both"/>
        <w:rPr>
          <w:rFonts w:asciiTheme="minorHAnsi" w:hAnsiTheme="minorHAnsi" w:cstheme="minorHAnsi"/>
          <w:spacing w:val="40"/>
        </w:rPr>
      </w:pP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school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curriculum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aims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to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promote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pupils’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spiritual,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moral,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social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cultural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development</w:t>
      </w:r>
      <w:r w:rsidRPr="00A86D39">
        <w:rPr>
          <w:rFonts w:asciiTheme="minorHAnsi" w:hAnsiTheme="minorHAnsi" w:cstheme="minorHAnsi"/>
          <w:spacing w:val="-10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13"/>
        </w:rPr>
        <w:t xml:space="preserve"> </w:t>
      </w:r>
      <w:r w:rsidRPr="00A86D39">
        <w:rPr>
          <w:rFonts w:asciiTheme="minorHAnsi" w:hAnsiTheme="minorHAnsi" w:cstheme="minorHAnsi"/>
        </w:rPr>
        <w:t>prepare</w:t>
      </w:r>
      <w:r w:rsidRPr="00A86D39">
        <w:rPr>
          <w:rFonts w:asciiTheme="minorHAnsi" w:hAnsiTheme="minorHAnsi" w:cstheme="minorHAnsi"/>
          <w:spacing w:val="-12"/>
        </w:rPr>
        <w:t xml:space="preserve"> </w:t>
      </w:r>
      <w:r w:rsidRPr="00A86D39">
        <w:rPr>
          <w:rFonts w:asciiTheme="minorHAnsi" w:hAnsiTheme="minorHAnsi" w:cstheme="minorHAnsi"/>
        </w:rPr>
        <w:t>all</w:t>
      </w:r>
      <w:r w:rsidRPr="00A86D39">
        <w:rPr>
          <w:rFonts w:asciiTheme="minorHAnsi" w:hAnsiTheme="minorHAnsi" w:cstheme="minorHAnsi"/>
          <w:spacing w:val="-11"/>
        </w:rPr>
        <w:t xml:space="preserve"> </w:t>
      </w:r>
      <w:r w:rsidRPr="00A86D39">
        <w:rPr>
          <w:rFonts w:asciiTheme="minorHAnsi" w:hAnsiTheme="minorHAnsi" w:cstheme="minorHAnsi"/>
        </w:rPr>
        <w:t>pupils</w:t>
      </w:r>
      <w:r w:rsidRPr="00A86D39">
        <w:rPr>
          <w:rFonts w:asciiTheme="minorHAnsi" w:hAnsiTheme="minorHAnsi" w:cstheme="minorHAnsi"/>
          <w:spacing w:val="-13"/>
        </w:rPr>
        <w:t xml:space="preserve"> </w:t>
      </w:r>
      <w:r w:rsidRPr="00A86D39">
        <w:rPr>
          <w:rFonts w:asciiTheme="minorHAnsi" w:hAnsiTheme="minorHAnsi" w:cstheme="minorHAnsi"/>
        </w:rPr>
        <w:t>for</w:t>
      </w:r>
      <w:r w:rsidRPr="00A86D39">
        <w:rPr>
          <w:rFonts w:asciiTheme="minorHAnsi" w:hAnsiTheme="minorHAnsi" w:cstheme="minorHAnsi"/>
          <w:spacing w:val="-13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13"/>
        </w:rPr>
        <w:t xml:space="preserve"> </w:t>
      </w:r>
      <w:r w:rsidRPr="00A86D39">
        <w:rPr>
          <w:rFonts w:asciiTheme="minorHAnsi" w:hAnsiTheme="minorHAnsi" w:cstheme="minorHAnsi"/>
        </w:rPr>
        <w:t>opportunities,</w:t>
      </w:r>
      <w:r w:rsidRPr="00A86D39">
        <w:rPr>
          <w:rFonts w:asciiTheme="minorHAnsi" w:hAnsiTheme="minorHAnsi" w:cstheme="minorHAnsi"/>
          <w:spacing w:val="-12"/>
        </w:rPr>
        <w:t xml:space="preserve"> </w:t>
      </w:r>
      <w:r w:rsidRPr="00A86D39">
        <w:rPr>
          <w:rFonts w:asciiTheme="minorHAnsi" w:hAnsiTheme="minorHAnsi" w:cstheme="minorHAnsi"/>
        </w:rPr>
        <w:t>responsibilities</w:t>
      </w:r>
      <w:r w:rsidRPr="00A86D39">
        <w:rPr>
          <w:rFonts w:asciiTheme="minorHAnsi" w:hAnsiTheme="minorHAnsi" w:cstheme="minorHAnsi"/>
          <w:spacing w:val="-11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11"/>
        </w:rPr>
        <w:t xml:space="preserve"> </w:t>
      </w:r>
      <w:r w:rsidRPr="00A86D39">
        <w:rPr>
          <w:rFonts w:asciiTheme="minorHAnsi" w:hAnsiTheme="minorHAnsi" w:cstheme="minorHAnsi"/>
        </w:rPr>
        <w:t>experiences</w:t>
      </w:r>
      <w:r w:rsidRPr="00A86D39">
        <w:rPr>
          <w:rFonts w:asciiTheme="minorHAnsi" w:hAnsiTheme="minorHAnsi" w:cstheme="minorHAnsi"/>
          <w:spacing w:val="-11"/>
        </w:rPr>
        <w:t xml:space="preserve"> </w:t>
      </w:r>
      <w:r w:rsidR="00A86D39">
        <w:rPr>
          <w:rFonts w:asciiTheme="minorHAnsi" w:hAnsiTheme="minorHAnsi" w:cstheme="minorHAnsi"/>
        </w:rPr>
        <w:t>of l</w:t>
      </w:r>
      <w:r w:rsidRPr="00A86D39">
        <w:rPr>
          <w:rFonts w:asciiTheme="minorHAnsi" w:hAnsiTheme="minorHAnsi" w:cstheme="minorHAnsi"/>
        </w:rPr>
        <w:t>ife.</w:t>
      </w:r>
      <w:r w:rsidRPr="00A86D39">
        <w:rPr>
          <w:rFonts w:asciiTheme="minorHAnsi" w:hAnsiTheme="minorHAnsi" w:cstheme="minorHAnsi"/>
          <w:spacing w:val="40"/>
        </w:rPr>
        <w:t xml:space="preserve"> </w:t>
      </w:r>
    </w:p>
    <w:p w14:paraId="27180638" w14:textId="77777777" w:rsidR="009E16DA" w:rsidRPr="00A86D39" w:rsidRDefault="009E16DA" w:rsidP="00567F5B">
      <w:pPr>
        <w:pStyle w:val="BodyText"/>
        <w:jc w:val="both"/>
        <w:rPr>
          <w:rFonts w:asciiTheme="minorHAnsi" w:hAnsiTheme="minorHAnsi" w:cstheme="minorHAnsi"/>
          <w:spacing w:val="40"/>
        </w:rPr>
      </w:pPr>
    </w:p>
    <w:p w14:paraId="48803436" w14:textId="49755579" w:rsidR="00010979" w:rsidRPr="00A86D39" w:rsidRDefault="00615D09" w:rsidP="00567F5B">
      <w:pPr>
        <w:pStyle w:val="BodyText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10"/>
        </w:rPr>
        <w:t xml:space="preserve"> </w:t>
      </w:r>
      <w:r w:rsidRPr="00A86D39">
        <w:rPr>
          <w:rFonts w:asciiTheme="minorHAnsi" w:hAnsiTheme="minorHAnsi" w:cstheme="minorHAnsi"/>
        </w:rPr>
        <w:t>personal</w:t>
      </w:r>
      <w:r w:rsidRPr="00A86D39">
        <w:rPr>
          <w:rFonts w:asciiTheme="minorHAnsi" w:hAnsiTheme="minorHAnsi" w:cstheme="minorHAnsi"/>
          <w:spacing w:val="-9"/>
        </w:rPr>
        <w:t xml:space="preserve"> </w:t>
      </w:r>
      <w:r w:rsidRPr="00A86D39">
        <w:rPr>
          <w:rFonts w:asciiTheme="minorHAnsi" w:hAnsiTheme="minorHAnsi" w:cstheme="minorHAnsi"/>
        </w:rPr>
        <w:t>development</w:t>
      </w:r>
      <w:r w:rsidRPr="00A86D39">
        <w:rPr>
          <w:rFonts w:asciiTheme="minorHAnsi" w:hAnsiTheme="minorHAnsi" w:cstheme="minorHAnsi"/>
          <w:spacing w:val="-11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pupils</w:t>
      </w:r>
      <w:r w:rsidRPr="00A86D39">
        <w:rPr>
          <w:rFonts w:asciiTheme="minorHAnsi" w:hAnsiTheme="minorHAnsi" w:cstheme="minorHAnsi"/>
          <w:spacing w:val="-8"/>
        </w:rPr>
        <w:t xml:space="preserve"> </w:t>
      </w:r>
      <w:r w:rsidRPr="00A86D39">
        <w:rPr>
          <w:rFonts w:asciiTheme="minorHAnsi" w:hAnsiTheme="minorHAnsi" w:cstheme="minorHAnsi"/>
        </w:rPr>
        <w:t>in</w:t>
      </w:r>
      <w:r w:rsidRPr="00A86D39">
        <w:rPr>
          <w:rFonts w:asciiTheme="minorHAnsi" w:hAnsiTheme="minorHAnsi" w:cstheme="minorHAnsi"/>
          <w:spacing w:val="-12"/>
        </w:rPr>
        <w:t xml:space="preserve"> </w:t>
      </w:r>
      <w:r w:rsidRPr="00A86D39">
        <w:rPr>
          <w:rFonts w:asciiTheme="minorHAnsi" w:hAnsiTheme="minorHAnsi" w:cstheme="minorHAnsi"/>
        </w:rPr>
        <w:t>these</w:t>
      </w:r>
      <w:r w:rsidRPr="00A86D39">
        <w:rPr>
          <w:rFonts w:asciiTheme="minorHAnsi" w:hAnsiTheme="minorHAnsi" w:cstheme="minorHAnsi"/>
          <w:spacing w:val="-11"/>
        </w:rPr>
        <w:t xml:space="preserve"> </w:t>
      </w:r>
      <w:r w:rsidRPr="00A86D39">
        <w:rPr>
          <w:rFonts w:asciiTheme="minorHAnsi" w:hAnsiTheme="minorHAnsi" w:cstheme="minorHAnsi"/>
        </w:rPr>
        <w:t>fields</w:t>
      </w:r>
      <w:r w:rsidRPr="00A86D39">
        <w:rPr>
          <w:rFonts w:asciiTheme="minorHAnsi" w:hAnsiTheme="minorHAnsi" w:cstheme="minorHAnsi"/>
          <w:spacing w:val="-9"/>
        </w:rPr>
        <w:t xml:space="preserve"> </w:t>
      </w:r>
      <w:r w:rsidRPr="00A86D39">
        <w:rPr>
          <w:rFonts w:asciiTheme="minorHAnsi" w:hAnsiTheme="minorHAnsi" w:cstheme="minorHAnsi"/>
        </w:rPr>
        <w:t>plays</w:t>
      </w:r>
      <w:r w:rsidRPr="00A86D39">
        <w:rPr>
          <w:rFonts w:asciiTheme="minorHAnsi" w:hAnsiTheme="minorHAnsi" w:cstheme="minorHAnsi"/>
          <w:spacing w:val="-8"/>
        </w:rPr>
        <w:t xml:space="preserve"> </w:t>
      </w:r>
      <w:r w:rsidRPr="00A86D39">
        <w:rPr>
          <w:rFonts w:asciiTheme="minorHAnsi" w:hAnsiTheme="minorHAnsi" w:cstheme="minorHAnsi"/>
        </w:rPr>
        <w:t>a</w:t>
      </w:r>
      <w:r w:rsidRPr="00A86D39">
        <w:rPr>
          <w:rFonts w:asciiTheme="minorHAnsi" w:hAnsiTheme="minorHAnsi" w:cstheme="minorHAnsi"/>
          <w:spacing w:val="-10"/>
        </w:rPr>
        <w:t xml:space="preserve"> </w:t>
      </w:r>
      <w:r w:rsidRPr="00A86D39">
        <w:rPr>
          <w:rFonts w:asciiTheme="minorHAnsi" w:hAnsiTheme="minorHAnsi" w:cstheme="minorHAnsi"/>
        </w:rPr>
        <w:t>significant</w:t>
      </w:r>
      <w:r w:rsidRPr="00A86D39">
        <w:rPr>
          <w:rFonts w:asciiTheme="minorHAnsi" w:hAnsiTheme="minorHAnsi" w:cstheme="minorHAnsi"/>
          <w:spacing w:val="-7"/>
        </w:rPr>
        <w:t xml:space="preserve"> </w:t>
      </w:r>
      <w:r w:rsidRPr="00A86D39">
        <w:rPr>
          <w:rFonts w:asciiTheme="minorHAnsi" w:hAnsiTheme="minorHAnsi" w:cstheme="minorHAnsi"/>
        </w:rPr>
        <w:t>part</w:t>
      </w:r>
      <w:r w:rsidRPr="00A86D39">
        <w:rPr>
          <w:rFonts w:asciiTheme="minorHAnsi" w:hAnsiTheme="minorHAnsi" w:cstheme="minorHAnsi"/>
          <w:spacing w:val="-8"/>
        </w:rPr>
        <w:t xml:space="preserve"> </w:t>
      </w:r>
      <w:r w:rsidRPr="00A86D39">
        <w:rPr>
          <w:rFonts w:asciiTheme="minorHAnsi" w:hAnsiTheme="minorHAnsi" w:cstheme="minorHAnsi"/>
        </w:rPr>
        <w:t>in</w:t>
      </w:r>
      <w:r w:rsidRPr="00A86D39">
        <w:rPr>
          <w:rFonts w:asciiTheme="minorHAnsi" w:hAnsiTheme="minorHAnsi" w:cstheme="minorHAnsi"/>
          <w:spacing w:val="-11"/>
        </w:rPr>
        <w:t xml:space="preserve"> </w:t>
      </w:r>
      <w:r w:rsidRPr="00A86D39">
        <w:rPr>
          <w:rFonts w:asciiTheme="minorHAnsi" w:hAnsiTheme="minorHAnsi" w:cstheme="minorHAnsi"/>
        </w:rPr>
        <w:t>their</w:t>
      </w:r>
      <w:r w:rsidRPr="00A86D39">
        <w:rPr>
          <w:rFonts w:asciiTheme="minorHAnsi" w:hAnsiTheme="minorHAnsi" w:cstheme="minorHAnsi"/>
          <w:spacing w:val="-9"/>
        </w:rPr>
        <w:t xml:space="preserve"> </w:t>
      </w:r>
      <w:r w:rsidR="00A86D39">
        <w:rPr>
          <w:rFonts w:asciiTheme="minorHAnsi" w:hAnsiTheme="minorHAnsi" w:cstheme="minorHAnsi"/>
        </w:rPr>
        <w:t>ability t</w:t>
      </w:r>
      <w:r w:rsidRPr="00A86D39">
        <w:rPr>
          <w:rFonts w:asciiTheme="minorHAnsi" w:hAnsiTheme="minorHAnsi" w:cstheme="minorHAnsi"/>
        </w:rPr>
        <w:t xml:space="preserve">o learn and achieve and is essential in raising the standards of attainment for all pupils. </w:t>
      </w:r>
      <w:r w:rsidR="00567F5B" w:rsidRPr="00A86D39">
        <w:rPr>
          <w:rFonts w:asciiTheme="minorHAnsi" w:hAnsiTheme="minorHAnsi" w:cstheme="minorHAnsi"/>
        </w:rPr>
        <w:t xml:space="preserve"> </w:t>
      </w:r>
      <w:r w:rsidRPr="00A86D39">
        <w:rPr>
          <w:rFonts w:asciiTheme="minorHAnsi" w:hAnsiTheme="minorHAnsi" w:cstheme="minorHAnsi"/>
        </w:rPr>
        <w:t>It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is a statutory requirement of the curriculum and we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  <w:spacing w:val="-1"/>
        </w:rPr>
        <w:t>believe</w:t>
      </w:r>
      <w:r w:rsidRPr="00A86D39">
        <w:rPr>
          <w:rFonts w:asciiTheme="minorHAnsi" w:hAnsiTheme="minorHAnsi" w:cstheme="minorHAnsi"/>
          <w:spacing w:val="-14"/>
        </w:rPr>
        <w:t xml:space="preserve"> </w:t>
      </w:r>
      <w:r w:rsidRPr="00A86D39">
        <w:rPr>
          <w:rFonts w:asciiTheme="minorHAnsi" w:hAnsiTheme="minorHAnsi" w:cstheme="minorHAnsi"/>
          <w:spacing w:val="-1"/>
        </w:rPr>
        <w:t>it</w:t>
      </w:r>
      <w:r w:rsidRPr="00A86D39">
        <w:rPr>
          <w:rFonts w:asciiTheme="minorHAnsi" w:hAnsiTheme="minorHAnsi" w:cstheme="minorHAnsi"/>
          <w:spacing w:val="-12"/>
        </w:rPr>
        <w:t xml:space="preserve"> </w:t>
      </w:r>
      <w:r w:rsidRPr="00A86D39">
        <w:rPr>
          <w:rFonts w:asciiTheme="minorHAnsi" w:hAnsiTheme="minorHAnsi" w:cstheme="minorHAnsi"/>
          <w:spacing w:val="-1"/>
        </w:rPr>
        <w:t>is</w:t>
      </w:r>
      <w:r w:rsidRPr="00A86D39">
        <w:rPr>
          <w:rFonts w:asciiTheme="minorHAnsi" w:hAnsiTheme="minorHAnsi" w:cstheme="minorHAnsi"/>
          <w:spacing w:val="-13"/>
        </w:rPr>
        <w:t xml:space="preserve"> </w:t>
      </w:r>
      <w:r w:rsidRPr="00A86D39">
        <w:rPr>
          <w:rFonts w:asciiTheme="minorHAnsi" w:hAnsiTheme="minorHAnsi" w:cstheme="minorHAnsi"/>
          <w:spacing w:val="-1"/>
        </w:rPr>
        <w:t>an</w:t>
      </w:r>
      <w:r w:rsidRPr="00A86D39">
        <w:rPr>
          <w:rFonts w:asciiTheme="minorHAnsi" w:hAnsiTheme="minorHAnsi" w:cstheme="minorHAnsi"/>
          <w:spacing w:val="-14"/>
        </w:rPr>
        <w:t xml:space="preserve"> </w:t>
      </w:r>
      <w:r w:rsidRPr="00A86D39">
        <w:rPr>
          <w:rFonts w:asciiTheme="minorHAnsi" w:hAnsiTheme="minorHAnsi" w:cstheme="minorHAnsi"/>
          <w:spacing w:val="-1"/>
        </w:rPr>
        <w:t>essential</w:t>
      </w:r>
      <w:r w:rsidRPr="00A86D39">
        <w:rPr>
          <w:rFonts w:asciiTheme="minorHAnsi" w:hAnsiTheme="minorHAnsi" w:cstheme="minorHAnsi"/>
          <w:spacing w:val="-14"/>
        </w:rPr>
        <w:t xml:space="preserve"> </w:t>
      </w:r>
      <w:r w:rsidR="00A86D39">
        <w:rPr>
          <w:rFonts w:asciiTheme="minorHAnsi" w:hAnsiTheme="minorHAnsi" w:cstheme="minorHAnsi"/>
        </w:rPr>
        <w:t>pre r</w:t>
      </w:r>
      <w:r w:rsidRPr="00A86D39">
        <w:rPr>
          <w:rFonts w:asciiTheme="minorHAnsi" w:hAnsiTheme="minorHAnsi" w:cstheme="minorHAnsi"/>
        </w:rPr>
        <w:t>equisite</w:t>
      </w:r>
      <w:r w:rsidRPr="00A86D39">
        <w:rPr>
          <w:rFonts w:asciiTheme="minorHAnsi" w:hAnsiTheme="minorHAnsi" w:cstheme="minorHAnsi"/>
          <w:spacing w:val="-14"/>
        </w:rPr>
        <w:t xml:space="preserve"> </w:t>
      </w:r>
      <w:r w:rsidRPr="00A86D39">
        <w:rPr>
          <w:rFonts w:asciiTheme="minorHAnsi" w:hAnsiTheme="minorHAnsi" w:cstheme="minorHAnsi"/>
        </w:rPr>
        <w:t>in</w:t>
      </w:r>
      <w:r w:rsidRPr="00A86D39">
        <w:rPr>
          <w:rFonts w:asciiTheme="minorHAnsi" w:hAnsiTheme="minorHAnsi" w:cstheme="minorHAnsi"/>
          <w:spacing w:val="-14"/>
        </w:rPr>
        <w:t xml:space="preserve"> </w:t>
      </w:r>
      <w:r w:rsidRPr="00A86D39">
        <w:rPr>
          <w:rFonts w:asciiTheme="minorHAnsi" w:hAnsiTheme="minorHAnsi" w:cstheme="minorHAnsi"/>
        </w:rPr>
        <w:t>preparing</w:t>
      </w:r>
      <w:r w:rsidRPr="00A86D39">
        <w:rPr>
          <w:rFonts w:asciiTheme="minorHAnsi" w:hAnsiTheme="minorHAnsi" w:cstheme="minorHAnsi"/>
          <w:spacing w:val="-11"/>
        </w:rPr>
        <w:t xml:space="preserve"> </w:t>
      </w:r>
      <w:r w:rsidRPr="00A86D39">
        <w:rPr>
          <w:rFonts w:asciiTheme="minorHAnsi" w:hAnsiTheme="minorHAnsi" w:cstheme="minorHAnsi"/>
        </w:rPr>
        <w:t>pupils</w:t>
      </w:r>
      <w:r w:rsidRPr="00A86D39">
        <w:rPr>
          <w:rFonts w:asciiTheme="minorHAnsi" w:hAnsiTheme="minorHAnsi" w:cstheme="minorHAnsi"/>
          <w:spacing w:val="-13"/>
        </w:rPr>
        <w:t xml:space="preserve"> </w:t>
      </w:r>
      <w:r w:rsidRPr="00A86D39">
        <w:rPr>
          <w:rFonts w:asciiTheme="minorHAnsi" w:hAnsiTheme="minorHAnsi" w:cstheme="minorHAnsi"/>
        </w:rPr>
        <w:t>for</w:t>
      </w:r>
      <w:r w:rsidRPr="00A86D39">
        <w:rPr>
          <w:rFonts w:asciiTheme="minorHAnsi" w:hAnsiTheme="minorHAnsi" w:cstheme="minorHAnsi"/>
          <w:spacing w:val="-12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14"/>
        </w:rPr>
        <w:t xml:space="preserve"> </w:t>
      </w:r>
      <w:r w:rsidRPr="00A86D39">
        <w:rPr>
          <w:rFonts w:asciiTheme="minorHAnsi" w:hAnsiTheme="minorHAnsi" w:cstheme="minorHAnsi"/>
        </w:rPr>
        <w:t>opportunities,</w:t>
      </w:r>
      <w:r w:rsidRPr="00A86D39">
        <w:rPr>
          <w:rFonts w:asciiTheme="minorHAnsi" w:hAnsiTheme="minorHAnsi" w:cstheme="minorHAnsi"/>
          <w:spacing w:val="-12"/>
        </w:rPr>
        <w:t xml:space="preserve"> </w:t>
      </w:r>
      <w:r w:rsidR="009E16DA" w:rsidRPr="00A86D39">
        <w:rPr>
          <w:rFonts w:asciiTheme="minorHAnsi" w:hAnsiTheme="minorHAnsi" w:cstheme="minorHAnsi"/>
        </w:rPr>
        <w:t>responsibilities,</w:t>
      </w:r>
      <w:r w:rsidRPr="00A86D39">
        <w:rPr>
          <w:rFonts w:asciiTheme="minorHAnsi" w:hAnsiTheme="minorHAnsi" w:cstheme="minorHAnsi"/>
          <w:spacing w:val="-59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experiences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2"/>
        </w:rPr>
        <w:t xml:space="preserve"> </w:t>
      </w:r>
      <w:r w:rsidRPr="00A86D39">
        <w:rPr>
          <w:rFonts w:asciiTheme="minorHAnsi" w:hAnsiTheme="minorHAnsi" w:cstheme="minorHAnsi"/>
        </w:rPr>
        <w:t>adult life.</w:t>
      </w:r>
    </w:p>
    <w:p w14:paraId="6BE7C5FF" w14:textId="77777777" w:rsidR="00567F5B" w:rsidRPr="00A86D39" w:rsidRDefault="00567F5B" w:rsidP="00567F5B">
      <w:pPr>
        <w:pStyle w:val="BodyText"/>
        <w:jc w:val="both"/>
        <w:rPr>
          <w:rFonts w:asciiTheme="minorHAnsi" w:hAnsiTheme="minorHAnsi" w:cstheme="minorHAnsi"/>
        </w:rPr>
      </w:pPr>
    </w:p>
    <w:p w14:paraId="795FDF58" w14:textId="25ECBED5" w:rsidR="00010979" w:rsidRPr="00A86D39" w:rsidRDefault="00615D09" w:rsidP="00567F5B">
      <w:pPr>
        <w:pStyle w:val="BodyText"/>
        <w:spacing w:line="259" w:lineRule="auto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Our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vision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requires</w:t>
      </w:r>
      <w:r w:rsidRPr="00A86D39">
        <w:rPr>
          <w:rFonts w:asciiTheme="minorHAnsi" w:hAnsiTheme="minorHAnsi" w:cstheme="minorHAnsi"/>
          <w:spacing w:val="2"/>
        </w:rPr>
        <w:t xml:space="preserve"> </w:t>
      </w:r>
      <w:r w:rsidRPr="00A86D39">
        <w:rPr>
          <w:rFonts w:asciiTheme="minorHAnsi" w:hAnsiTheme="minorHAnsi" w:cstheme="minorHAnsi"/>
        </w:rPr>
        <w:t>positive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partnerships,</w:t>
      </w:r>
      <w:r w:rsidRPr="00A86D39">
        <w:rPr>
          <w:rFonts w:asciiTheme="minorHAnsi" w:hAnsiTheme="minorHAnsi" w:cstheme="minorHAnsi"/>
          <w:spacing w:val="3"/>
        </w:rPr>
        <w:t xml:space="preserve"> </w:t>
      </w:r>
      <w:r w:rsidRPr="00A86D39">
        <w:rPr>
          <w:rFonts w:asciiTheme="minorHAnsi" w:hAnsiTheme="minorHAnsi" w:cstheme="minorHAnsi"/>
        </w:rPr>
        <w:t>particularly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with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parents</w:t>
      </w:r>
      <w:r w:rsidRPr="00A86D39">
        <w:rPr>
          <w:rFonts w:asciiTheme="minorHAnsi" w:hAnsiTheme="minorHAnsi" w:cstheme="minorHAnsi"/>
          <w:spacing w:val="2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local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community.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="00567F5B"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 xml:space="preserve">Spiritual, moral, </w:t>
      </w:r>
      <w:r w:rsidR="009E16DA" w:rsidRPr="00A86D39">
        <w:rPr>
          <w:rFonts w:asciiTheme="minorHAnsi" w:hAnsiTheme="minorHAnsi" w:cstheme="minorHAnsi"/>
        </w:rPr>
        <w:t>social,</w:t>
      </w:r>
      <w:r w:rsidRPr="00A86D39">
        <w:rPr>
          <w:rFonts w:asciiTheme="minorHAnsi" w:hAnsiTheme="minorHAnsi" w:cstheme="minorHAnsi"/>
        </w:rPr>
        <w:t xml:space="preserve"> and cultural development is delivered through whole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school policies.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="00567F5B"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Education influences reflects the value of society, and the kind of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society we want ourselves to be part of.</w:t>
      </w:r>
      <w:r w:rsidR="00567F5B" w:rsidRPr="00A86D39">
        <w:rPr>
          <w:rFonts w:asciiTheme="minorHAnsi" w:hAnsiTheme="minorHAnsi" w:cstheme="minorHAnsi"/>
        </w:rPr>
        <w:t xml:space="preserve"> 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It is important, therefore, to recognise a broad set</w:t>
      </w:r>
      <w:r w:rsidRPr="00A86D39">
        <w:rPr>
          <w:rFonts w:asciiTheme="minorHAnsi" w:hAnsiTheme="minorHAnsi" w:cstheme="minorHAnsi"/>
          <w:spacing w:val="-59"/>
        </w:rPr>
        <w:t xml:space="preserve"> </w:t>
      </w:r>
      <w:r w:rsidRPr="00A86D39">
        <w:rPr>
          <w:rFonts w:asciiTheme="minorHAnsi" w:hAnsiTheme="minorHAnsi" w:cstheme="minorHAnsi"/>
        </w:rPr>
        <w:t xml:space="preserve">of common values and purposes which underpin the school curriculum and the work of </w:t>
      </w:r>
      <w:r w:rsidR="00A775DE" w:rsidRPr="00A86D39">
        <w:rPr>
          <w:rFonts w:asciiTheme="minorHAnsi" w:hAnsiTheme="minorHAnsi" w:cstheme="minorHAnsi"/>
        </w:rPr>
        <w:t xml:space="preserve">our </w:t>
      </w:r>
      <w:r w:rsidRPr="00A86D39">
        <w:rPr>
          <w:rFonts w:asciiTheme="minorHAnsi" w:hAnsiTheme="minorHAnsi" w:cstheme="minorHAnsi"/>
        </w:rPr>
        <w:t>school.</w:t>
      </w:r>
    </w:p>
    <w:p w14:paraId="6E082A1A" w14:textId="2B591B1F" w:rsidR="00010979" w:rsidRPr="00A86D39" w:rsidRDefault="00615D09" w:rsidP="00567F5B">
      <w:pPr>
        <w:pStyle w:val="Heading1"/>
        <w:spacing w:before="156"/>
        <w:ind w:left="0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To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encourage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pupils’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spiritual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="009E16DA" w:rsidRPr="00A86D39">
        <w:rPr>
          <w:rFonts w:asciiTheme="minorHAnsi" w:hAnsiTheme="minorHAnsi" w:cstheme="minorHAnsi"/>
        </w:rPr>
        <w:t>development,</w:t>
      </w:r>
      <w:r w:rsidRPr="00A86D39">
        <w:rPr>
          <w:rFonts w:asciiTheme="minorHAnsi" w:hAnsiTheme="minorHAnsi" w:cstheme="minorHAnsi"/>
          <w:spacing w:val="-8"/>
        </w:rPr>
        <w:t xml:space="preserve"> </w:t>
      </w:r>
      <w:r w:rsidRPr="00A86D39">
        <w:rPr>
          <w:rFonts w:asciiTheme="minorHAnsi" w:hAnsiTheme="minorHAnsi" w:cstheme="minorHAnsi"/>
        </w:rPr>
        <w:t>we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will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foster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following:</w:t>
      </w:r>
    </w:p>
    <w:p w14:paraId="4A442074" w14:textId="7A94FBAC" w:rsidR="00010979" w:rsidRPr="00A86D39" w:rsidRDefault="00615D09" w:rsidP="00567F5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85" w:line="237" w:lineRule="auto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Opportunities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to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explore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values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beliefs,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including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religious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beliefs,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="00A86D39">
        <w:rPr>
          <w:rFonts w:asciiTheme="minorHAnsi" w:hAnsiTheme="minorHAnsi" w:cstheme="minorHAnsi"/>
        </w:rPr>
        <w:t>way i</w:t>
      </w:r>
      <w:r w:rsidRPr="00A86D39">
        <w:rPr>
          <w:rFonts w:asciiTheme="minorHAnsi" w:hAnsiTheme="minorHAnsi" w:cstheme="minorHAnsi"/>
        </w:rPr>
        <w:t>n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which they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impact</w:t>
      </w:r>
      <w:r w:rsidRPr="00A86D39">
        <w:rPr>
          <w:rFonts w:asciiTheme="minorHAnsi" w:hAnsiTheme="minorHAnsi" w:cstheme="minorHAnsi"/>
          <w:spacing w:val="2"/>
        </w:rPr>
        <w:t xml:space="preserve"> </w:t>
      </w:r>
      <w:r w:rsidRPr="00A86D39">
        <w:rPr>
          <w:rFonts w:asciiTheme="minorHAnsi" w:hAnsiTheme="minorHAnsi" w:cstheme="minorHAnsi"/>
        </w:rPr>
        <w:t>on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their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own and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="00567F5B" w:rsidRPr="00A86D39">
        <w:rPr>
          <w:rFonts w:asciiTheme="minorHAnsi" w:hAnsiTheme="minorHAnsi" w:cstheme="minorHAnsi"/>
        </w:rPr>
        <w:t>others’ lives;</w:t>
      </w:r>
    </w:p>
    <w:p w14:paraId="329DE978" w14:textId="1CFCF731" w:rsidR="00010979" w:rsidRPr="00A86D39" w:rsidRDefault="00615D09" w:rsidP="00567F5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68" w:lineRule="exact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ability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to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respect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themselves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others</w:t>
      </w:r>
      <w:r w:rsidR="00567F5B" w:rsidRPr="00A86D39">
        <w:rPr>
          <w:rFonts w:asciiTheme="minorHAnsi" w:hAnsiTheme="minorHAnsi" w:cstheme="minorHAnsi"/>
          <w:spacing w:val="-5"/>
        </w:rPr>
        <w:t>;</w:t>
      </w:r>
    </w:p>
    <w:p w14:paraId="6F126693" w14:textId="10C1DBAD" w:rsidR="00010979" w:rsidRPr="00A86D39" w:rsidRDefault="00615D09" w:rsidP="00567F5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37" w:lineRule="auto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development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of an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ethos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within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which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all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can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grow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develop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="00A86D39">
        <w:rPr>
          <w:rFonts w:asciiTheme="minorHAnsi" w:hAnsiTheme="minorHAnsi" w:cstheme="minorHAnsi"/>
        </w:rPr>
        <w:t>through m</w:t>
      </w:r>
      <w:r w:rsidRPr="00A86D39">
        <w:rPr>
          <w:rFonts w:asciiTheme="minorHAnsi" w:hAnsiTheme="minorHAnsi" w:cstheme="minorHAnsi"/>
        </w:rPr>
        <w:t>utual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respect, empathy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="00567F5B" w:rsidRPr="00A86D39">
        <w:rPr>
          <w:rFonts w:asciiTheme="minorHAnsi" w:hAnsiTheme="minorHAnsi" w:cstheme="minorHAnsi"/>
        </w:rPr>
        <w:t>understanding;</w:t>
      </w:r>
    </w:p>
    <w:p w14:paraId="2FF60845" w14:textId="7C43C09F" w:rsidR="00010979" w:rsidRPr="00A86D39" w:rsidRDefault="00615D09" w:rsidP="00567F5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" w:line="237" w:lineRule="auto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 xml:space="preserve">The accommodation of differences, respect for the integrity of </w:t>
      </w:r>
      <w:r w:rsidR="00A86D39">
        <w:rPr>
          <w:rFonts w:asciiTheme="minorHAnsi" w:hAnsiTheme="minorHAnsi" w:cstheme="minorHAnsi"/>
        </w:rPr>
        <w:t>individuals and the c</w:t>
      </w:r>
      <w:r w:rsidRPr="00A86D39">
        <w:rPr>
          <w:rFonts w:asciiTheme="minorHAnsi" w:hAnsiTheme="minorHAnsi" w:cstheme="minorHAnsi"/>
        </w:rPr>
        <w:t>hallenge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anything that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might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constrain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human spirit</w:t>
      </w:r>
      <w:r w:rsidR="00567F5B" w:rsidRPr="00A86D39">
        <w:rPr>
          <w:rFonts w:asciiTheme="minorHAnsi" w:hAnsiTheme="minorHAnsi" w:cstheme="minorHAnsi"/>
        </w:rPr>
        <w:t>;</w:t>
      </w:r>
    </w:p>
    <w:p w14:paraId="0CA80414" w14:textId="77020EEB" w:rsidR="00010979" w:rsidRPr="00A86D39" w:rsidRDefault="00615D09" w:rsidP="00567F5B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4" w:line="237" w:lineRule="auto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 xml:space="preserve">An appreciation of the intangible – beauty, truth, love goodness, order … and </w:t>
      </w:r>
      <w:r w:rsidR="00A775DE" w:rsidRPr="00A86D39">
        <w:rPr>
          <w:rFonts w:asciiTheme="minorHAnsi" w:hAnsiTheme="minorHAnsi" w:cstheme="minorHAnsi"/>
        </w:rPr>
        <w:t xml:space="preserve">a sense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mystery,</w:t>
      </w:r>
      <w:r w:rsidRPr="00A86D39">
        <w:rPr>
          <w:rFonts w:asciiTheme="minorHAnsi" w:hAnsiTheme="minorHAnsi" w:cstheme="minorHAnsi"/>
          <w:spacing w:val="2"/>
        </w:rPr>
        <w:t xml:space="preserve"> </w:t>
      </w:r>
      <w:r w:rsidRPr="00A86D39">
        <w:rPr>
          <w:rFonts w:asciiTheme="minorHAnsi" w:hAnsiTheme="minorHAnsi" w:cstheme="minorHAnsi"/>
        </w:rPr>
        <w:t>paradox,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ambiguity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“otherness”</w:t>
      </w:r>
      <w:r w:rsidR="00567F5B" w:rsidRPr="00A86D39">
        <w:rPr>
          <w:rFonts w:asciiTheme="minorHAnsi" w:hAnsiTheme="minorHAnsi" w:cstheme="minorHAnsi"/>
        </w:rPr>
        <w:t>;</w:t>
      </w:r>
    </w:p>
    <w:p w14:paraId="24B131E8" w14:textId="108C3EF4" w:rsidR="00010979" w:rsidRPr="00A86D39" w:rsidRDefault="00615D09" w:rsidP="00567F5B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1" w:line="269" w:lineRule="exact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An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ability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to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think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in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terms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“whole”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–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harmony,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interdependence,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="00567F5B" w:rsidRPr="00A86D39">
        <w:rPr>
          <w:rFonts w:asciiTheme="minorHAnsi" w:hAnsiTheme="minorHAnsi" w:cstheme="minorHAnsi"/>
        </w:rPr>
        <w:t>perspective;</w:t>
      </w:r>
    </w:p>
    <w:p w14:paraId="3CD4656D" w14:textId="6F57E0E4" w:rsidR="00010979" w:rsidRPr="00A86D39" w:rsidRDefault="00615D09" w:rsidP="00567F5B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line="269" w:lineRule="exact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Opportunities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for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reflection,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="009E16DA" w:rsidRPr="00A86D39">
        <w:rPr>
          <w:rFonts w:asciiTheme="minorHAnsi" w:hAnsiTheme="minorHAnsi" w:cstheme="minorHAnsi"/>
        </w:rPr>
        <w:t>stillness,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quiet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times</w:t>
      </w:r>
      <w:r w:rsidR="00567F5B" w:rsidRPr="00A86D39">
        <w:rPr>
          <w:rFonts w:asciiTheme="minorHAnsi" w:hAnsiTheme="minorHAnsi" w:cstheme="minorHAnsi"/>
        </w:rPr>
        <w:t>.</w:t>
      </w:r>
    </w:p>
    <w:p w14:paraId="3B43DFC3" w14:textId="77777777" w:rsidR="00010979" w:rsidRPr="00A86D39" w:rsidRDefault="00010979" w:rsidP="00567F5B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35EC1B86" w14:textId="1BC240FB" w:rsidR="00010979" w:rsidRPr="00A86D39" w:rsidRDefault="00615D09" w:rsidP="00567F5B">
      <w:pPr>
        <w:pStyle w:val="Heading1"/>
        <w:ind w:left="0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To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encourage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pupils’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moral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="009E16DA" w:rsidRPr="00A86D39">
        <w:rPr>
          <w:rFonts w:asciiTheme="minorHAnsi" w:hAnsiTheme="minorHAnsi" w:cstheme="minorHAnsi"/>
        </w:rPr>
        <w:t>development,</w:t>
      </w:r>
      <w:r w:rsidRPr="00A86D39">
        <w:rPr>
          <w:rFonts w:asciiTheme="minorHAnsi" w:hAnsiTheme="minorHAnsi" w:cstheme="minorHAnsi"/>
          <w:spacing w:val="-7"/>
        </w:rPr>
        <w:t xml:space="preserve"> </w:t>
      </w:r>
      <w:r w:rsidRPr="00A86D39">
        <w:rPr>
          <w:rFonts w:asciiTheme="minorHAnsi" w:hAnsiTheme="minorHAnsi" w:cstheme="minorHAnsi"/>
        </w:rPr>
        <w:t>we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will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foster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following:</w:t>
      </w:r>
    </w:p>
    <w:p w14:paraId="24794BF7" w14:textId="687C2EBE" w:rsidR="00010979" w:rsidRPr="00A86D39" w:rsidRDefault="00615D09" w:rsidP="00567F5B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before="184" w:line="268" w:lineRule="exact"/>
        <w:ind w:left="426" w:hanging="426"/>
        <w:jc w:val="both"/>
        <w:rPr>
          <w:rFonts w:asciiTheme="minorHAnsi" w:hAnsiTheme="minorHAnsi" w:cstheme="minorHAnsi"/>
          <w:b/>
          <w:i/>
        </w:rPr>
      </w:pPr>
      <w:r w:rsidRPr="00A86D39">
        <w:rPr>
          <w:rFonts w:asciiTheme="minorHAnsi" w:hAnsiTheme="minorHAnsi" w:cstheme="minorHAnsi"/>
        </w:rPr>
        <w:t>A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clear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moral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code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as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a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basis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for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behaviour, including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ability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to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distinguish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  <w:b/>
          <w:i/>
        </w:rPr>
        <w:t>right</w:t>
      </w:r>
      <w:r w:rsidR="00567F5B" w:rsidRPr="00A86D39">
        <w:rPr>
          <w:rFonts w:asciiTheme="minorHAnsi" w:hAnsiTheme="minorHAnsi" w:cstheme="minorHAnsi"/>
          <w:b/>
          <w:i/>
        </w:rPr>
        <w:t xml:space="preserve"> </w:t>
      </w:r>
      <w:r w:rsidRPr="00A86D39">
        <w:rPr>
          <w:rFonts w:asciiTheme="minorHAnsi" w:hAnsiTheme="minorHAnsi" w:cstheme="minorHAnsi"/>
        </w:rPr>
        <w:t>from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  <w:b/>
          <w:i/>
        </w:rPr>
        <w:t>wrong</w:t>
      </w:r>
      <w:r w:rsidR="00567F5B" w:rsidRPr="00A86D39">
        <w:rPr>
          <w:rFonts w:asciiTheme="minorHAnsi" w:hAnsiTheme="minorHAnsi" w:cstheme="minorHAnsi"/>
        </w:rPr>
        <w:t>;</w:t>
      </w:r>
    </w:p>
    <w:p w14:paraId="5C6407D0" w14:textId="6F2BD8C6" w:rsidR="00010979" w:rsidRPr="00A86D39" w:rsidRDefault="00615D09" w:rsidP="00567F5B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line="269" w:lineRule="exact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Racial,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="009E16DA" w:rsidRPr="00A86D39">
        <w:rPr>
          <w:rFonts w:asciiTheme="minorHAnsi" w:hAnsiTheme="minorHAnsi" w:cstheme="minorHAnsi"/>
        </w:rPr>
        <w:t>religious,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other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forms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equality</w:t>
      </w:r>
      <w:r w:rsidR="00567F5B" w:rsidRPr="00A86D39">
        <w:rPr>
          <w:rFonts w:asciiTheme="minorHAnsi" w:hAnsiTheme="minorHAnsi" w:cstheme="minorHAnsi"/>
        </w:rPr>
        <w:t>;</w:t>
      </w:r>
    </w:p>
    <w:p w14:paraId="048CA28A" w14:textId="00281992" w:rsidR="00010979" w:rsidRPr="00A86D39" w:rsidRDefault="00615D09" w:rsidP="00567F5B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before="2" w:line="237" w:lineRule="auto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Opportunities to develop moral concepts and values – personal rights, justice,</w:t>
      </w:r>
      <w:r w:rsidRPr="00A86D39">
        <w:rPr>
          <w:rFonts w:asciiTheme="minorHAnsi" w:hAnsiTheme="minorHAnsi" w:cstheme="minorHAnsi"/>
          <w:spacing w:val="-59"/>
        </w:rPr>
        <w:t xml:space="preserve"> </w:t>
      </w:r>
      <w:r w:rsidRPr="00A86D39">
        <w:rPr>
          <w:rFonts w:asciiTheme="minorHAnsi" w:hAnsiTheme="minorHAnsi" w:cstheme="minorHAnsi"/>
        </w:rPr>
        <w:t>equal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opportunities,</w:t>
      </w:r>
      <w:r w:rsidRPr="00A86D39">
        <w:rPr>
          <w:rFonts w:asciiTheme="minorHAnsi" w:hAnsiTheme="minorHAnsi" w:cstheme="minorHAnsi"/>
          <w:spacing w:val="2"/>
        </w:rPr>
        <w:t xml:space="preserve"> </w:t>
      </w:r>
      <w:r w:rsidRPr="00A86D39">
        <w:rPr>
          <w:rFonts w:asciiTheme="minorHAnsi" w:hAnsiTheme="minorHAnsi" w:cstheme="minorHAnsi"/>
        </w:rPr>
        <w:t>etc.</w:t>
      </w:r>
      <w:r w:rsidR="00567F5B" w:rsidRPr="00A86D39">
        <w:rPr>
          <w:rFonts w:asciiTheme="minorHAnsi" w:hAnsiTheme="minorHAnsi" w:cstheme="minorHAnsi"/>
        </w:rPr>
        <w:t>;</w:t>
      </w:r>
    </w:p>
    <w:p w14:paraId="224431CC" w14:textId="5DD6BB65" w:rsidR="00010979" w:rsidRPr="00A86D39" w:rsidRDefault="00615D09" w:rsidP="00567F5B">
      <w:pPr>
        <w:pStyle w:val="ListParagraph"/>
        <w:numPr>
          <w:ilvl w:val="0"/>
          <w:numId w:val="3"/>
        </w:numPr>
        <w:tabs>
          <w:tab w:val="left" w:pos="841"/>
          <w:tab w:val="left" w:pos="843"/>
        </w:tabs>
        <w:spacing w:before="4" w:line="237" w:lineRule="auto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Recognition and respect of other cultures and respect fo</w:t>
      </w:r>
      <w:r w:rsidR="009E16DA" w:rsidRPr="00A86D39">
        <w:rPr>
          <w:rFonts w:asciiTheme="minorHAnsi" w:hAnsiTheme="minorHAnsi" w:cstheme="minorHAnsi"/>
        </w:rPr>
        <w:t xml:space="preserve">r </w:t>
      </w:r>
      <w:r w:rsidRPr="00A86D39">
        <w:rPr>
          <w:rFonts w:asciiTheme="minorHAnsi" w:hAnsiTheme="minorHAnsi" w:cstheme="minorHAnsi"/>
          <w:spacing w:val="-59"/>
        </w:rPr>
        <w:t xml:space="preserve"> </w:t>
      </w:r>
      <w:r w:rsidR="009E16DA" w:rsidRPr="00A86D39">
        <w:rPr>
          <w:rFonts w:asciiTheme="minorHAnsi" w:hAnsiTheme="minorHAnsi" w:cstheme="minorHAnsi"/>
          <w:spacing w:val="-59"/>
        </w:rPr>
        <w:t xml:space="preserve">        </w:t>
      </w:r>
      <w:r w:rsidRPr="00A86D39">
        <w:rPr>
          <w:rFonts w:asciiTheme="minorHAnsi" w:hAnsiTheme="minorHAnsi" w:cstheme="minorHAnsi"/>
        </w:rPr>
        <w:t>others’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needs,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interests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="00567F5B" w:rsidRPr="00A86D39">
        <w:rPr>
          <w:rFonts w:asciiTheme="minorHAnsi" w:hAnsiTheme="minorHAnsi" w:cstheme="minorHAnsi"/>
        </w:rPr>
        <w:t>feelings;</w:t>
      </w:r>
    </w:p>
    <w:p w14:paraId="0870CCD9" w14:textId="5CCF3CE2" w:rsidR="00A775DE" w:rsidRPr="00A86D39" w:rsidRDefault="00615D09" w:rsidP="00A86D39">
      <w:pPr>
        <w:pStyle w:val="ListParagraph"/>
        <w:numPr>
          <w:ilvl w:val="0"/>
          <w:numId w:val="3"/>
        </w:numPr>
        <w:tabs>
          <w:tab w:val="left" w:pos="841"/>
          <w:tab w:val="left" w:pos="843"/>
        </w:tabs>
        <w:spacing w:before="3" w:line="237" w:lineRule="auto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An ability to think through the consequences of and t</w:t>
      </w:r>
      <w:r w:rsidR="00A86D39">
        <w:rPr>
          <w:rFonts w:asciiTheme="minorHAnsi" w:hAnsiTheme="minorHAnsi" w:cstheme="minorHAnsi"/>
        </w:rPr>
        <w:t>ake responsibility for their own a</w:t>
      </w:r>
      <w:r w:rsidR="009E16DA" w:rsidRPr="00A86D39">
        <w:rPr>
          <w:rFonts w:asciiTheme="minorHAnsi" w:hAnsiTheme="minorHAnsi" w:cstheme="minorHAnsi"/>
        </w:rPr>
        <w:t>ctions,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for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example,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respect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for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property,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care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environment.</w:t>
      </w:r>
    </w:p>
    <w:p w14:paraId="119B3B16" w14:textId="25033E11" w:rsidR="00010979" w:rsidRPr="00A86D39" w:rsidRDefault="00615D09" w:rsidP="00567F5B">
      <w:pPr>
        <w:pStyle w:val="Heading1"/>
        <w:spacing w:before="155"/>
        <w:ind w:left="0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To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encourage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pupils’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social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="009E16DA" w:rsidRPr="00A86D39">
        <w:rPr>
          <w:rFonts w:asciiTheme="minorHAnsi" w:hAnsiTheme="minorHAnsi" w:cstheme="minorHAnsi"/>
        </w:rPr>
        <w:t>development,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we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will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foster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following:</w:t>
      </w:r>
    </w:p>
    <w:p w14:paraId="0B3687B9" w14:textId="11DFFB91" w:rsidR="00010979" w:rsidRPr="00A86D39" w:rsidRDefault="00615D09" w:rsidP="00567F5B">
      <w:pPr>
        <w:pStyle w:val="ListParagraph"/>
        <w:numPr>
          <w:ilvl w:val="0"/>
          <w:numId w:val="4"/>
        </w:numPr>
        <w:tabs>
          <w:tab w:val="left" w:pos="842"/>
          <w:tab w:val="left" w:pos="843"/>
        </w:tabs>
        <w:spacing w:before="186" w:line="237" w:lineRule="auto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 xml:space="preserve">Understanding </w:t>
      </w:r>
      <w:r w:rsidR="009E16DA" w:rsidRPr="00A86D39">
        <w:rPr>
          <w:rFonts w:asciiTheme="minorHAnsi" w:hAnsiTheme="minorHAnsi" w:cstheme="minorHAnsi"/>
        </w:rPr>
        <w:t xml:space="preserve">of </w:t>
      </w:r>
      <w:r w:rsidRPr="00A86D39">
        <w:rPr>
          <w:rFonts w:asciiTheme="minorHAnsi" w:hAnsiTheme="minorHAnsi" w:cstheme="minorHAnsi"/>
        </w:rPr>
        <w:t xml:space="preserve">key values and principles on which school and community </w:t>
      </w:r>
      <w:r w:rsidR="00567F5B" w:rsidRPr="00A86D39">
        <w:rPr>
          <w:rFonts w:asciiTheme="minorHAnsi" w:hAnsiTheme="minorHAnsi" w:cstheme="minorHAnsi"/>
        </w:rPr>
        <w:t xml:space="preserve">life </w:t>
      </w:r>
      <w:r w:rsidR="00567F5B" w:rsidRPr="00A86D39">
        <w:rPr>
          <w:rFonts w:asciiTheme="minorHAnsi" w:hAnsiTheme="minorHAnsi" w:cstheme="minorHAnsi"/>
          <w:spacing w:val="-59"/>
        </w:rPr>
        <w:t xml:space="preserve"> </w:t>
      </w:r>
      <w:r w:rsidR="00567F5B" w:rsidRPr="00A86D39">
        <w:rPr>
          <w:rFonts w:asciiTheme="minorHAnsi" w:hAnsiTheme="minorHAnsi" w:cstheme="minorHAnsi"/>
        </w:rPr>
        <w:t>is</w:t>
      </w:r>
      <w:r w:rsidRPr="00A86D39">
        <w:rPr>
          <w:rFonts w:asciiTheme="minorHAnsi" w:hAnsiTheme="minorHAnsi" w:cstheme="minorHAnsi"/>
        </w:rPr>
        <w:t xml:space="preserve"> based: thoughtfulness, honesty, independence, interdependence, self-respect,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respect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for</w:t>
      </w:r>
      <w:r w:rsidRPr="00A86D39">
        <w:rPr>
          <w:rFonts w:asciiTheme="minorHAnsi" w:hAnsiTheme="minorHAnsi" w:cstheme="minorHAnsi"/>
          <w:spacing w:val="2"/>
        </w:rPr>
        <w:t xml:space="preserve"> </w:t>
      </w:r>
      <w:r w:rsidRPr="00A86D39">
        <w:rPr>
          <w:rFonts w:asciiTheme="minorHAnsi" w:hAnsiTheme="minorHAnsi" w:cstheme="minorHAnsi"/>
        </w:rPr>
        <w:t>difference,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etc.</w:t>
      </w:r>
      <w:r w:rsidR="00567F5B" w:rsidRPr="00A86D39">
        <w:rPr>
          <w:rFonts w:asciiTheme="minorHAnsi" w:hAnsiTheme="minorHAnsi" w:cstheme="minorHAnsi"/>
        </w:rPr>
        <w:t>;</w:t>
      </w:r>
    </w:p>
    <w:p w14:paraId="735C6190" w14:textId="58C2B667" w:rsidR="00010979" w:rsidRPr="00A86D39" w:rsidRDefault="00615D09" w:rsidP="00567F5B">
      <w:pPr>
        <w:pStyle w:val="ListParagraph"/>
        <w:numPr>
          <w:ilvl w:val="0"/>
          <w:numId w:val="4"/>
        </w:numPr>
        <w:tabs>
          <w:tab w:val="left" w:pos="842"/>
          <w:tab w:val="left" w:pos="843"/>
        </w:tabs>
        <w:spacing w:before="3"/>
        <w:ind w:left="426" w:hanging="426"/>
        <w:jc w:val="both"/>
        <w:rPr>
          <w:rFonts w:asciiTheme="minorHAnsi" w:hAnsiTheme="minorHAnsi" w:cstheme="minorHAnsi"/>
          <w:b/>
          <w:i/>
        </w:rPr>
      </w:pPr>
      <w:r w:rsidRPr="00A86D39">
        <w:rPr>
          <w:rFonts w:asciiTheme="minorHAnsi" w:hAnsiTheme="minorHAnsi" w:cstheme="minorHAnsi"/>
        </w:rPr>
        <w:t>Recognition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concepts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  <w:b/>
          <w:i/>
        </w:rPr>
        <w:t>rights</w:t>
      </w:r>
      <w:r w:rsidRPr="00A86D39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  <w:b/>
          <w:i/>
        </w:rPr>
        <w:t>responsibili</w:t>
      </w:r>
      <w:r w:rsidR="009E16DA" w:rsidRPr="00A86D39">
        <w:rPr>
          <w:rFonts w:asciiTheme="minorHAnsi" w:hAnsiTheme="minorHAnsi" w:cstheme="minorHAnsi"/>
          <w:b/>
          <w:i/>
        </w:rPr>
        <w:t>ties</w:t>
      </w:r>
      <w:r w:rsidR="00567F5B" w:rsidRPr="00A86D39">
        <w:rPr>
          <w:rFonts w:asciiTheme="minorHAnsi" w:hAnsiTheme="minorHAnsi" w:cstheme="minorHAnsi"/>
        </w:rPr>
        <w:t>.</w:t>
      </w:r>
    </w:p>
    <w:p w14:paraId="7FA37254" w14:textId="77777777" w:rsidR="008A23D2" w:rsidRPr="00A86D39" w:rsidRDefault="008A23D2" w:rsidP="00567F5B">
      <w:pPr>
        <w:tabs>
          <w:tab w:val="left" w:pos="842"/>
          <w:tab w:val="left" w:pos="843"/>
        </w:tabs>
        <w:spacing w:before="3"/>
        <w:jc w:val="both"/>
        <w:rPr>
          <w:rFonts w:asciiTheme="minorHAnsi" w:hAnsiTheme="minorHAnsi" w:cstheme="minorHAnsi"/>
          <w:b/>
          <w:i/>
        </w:rPr>
      </w:pPr>
    </w:p>
    <w:p w14:paraId="45F9E0EC" w14:textId="528B9DA3" w:rsidR="008A23D2" w:rsidRPr="00A86D39" w:rsidRDefault="008A23D2" w:rsidP="00567F5B">
      <w:pPr>
        <w:tabs>
          <w:tab w:val="left" w:pos="840"/>
          <w:tab w:val="left" w:pos="841"/>
        </w:tabs>
        <w:spacing w:before="26" w:line="268" w:lineRule="exact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lastRenderedPageBreak/>
        <w:t>Racial,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religious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other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forms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="00567F5B" w:rsidRPr="00A86D39">
        <w:rPr>
          <w:rFonts w:asciiTheme="minorHAnsi" w:hAnsiTheme="minorHAnsi" w:cstheme="minorHAnsi"/>
        </w:rPr>
        <w:t>equality:</w:t>
      </w:r>
    </w:p>
    <w:p w14:paraId="38BF42D7" w14:textId="77777777" w:rsidR="00567F5B" w:rsidRPr="00A86D39" w:rsidRDefault="00567F5B" w:rsidP="00567F5B">
      <w:pPr>
        <w:tabs>
          <w:tab w:val="left" w:pos="840"/>
          <w:tab w:val="left" w:pos="841"/>
        </w:tabs>
        <w:spacing w:before="26" w:line="268" w:lineRule="exact"/>
        <w:jc w:val="both"/>
        <w:rPr>
          <w:rFonts w:asciiTheme="minorHAnsi" w:hAnsiTheme="minorHAnsi" w:cstheme="minorHAnsi"/>
        </w:rPr>
      </w:pPr>
    </w:p>
    <w:p w14:paraId="1E368E49" w14:textId="512B4D95" w:rsidR="008A23D2" w:rsidRPr="00A86D39" w:rsidRDefault="008A23D2" w:rsidP="00567F5B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68" w:lineRule="exact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Cooperative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working</w:t>
      </w:r>
      <w:r w:rsidR="00567F5B" w:rsidRPr="00A86D39">
        <w:rPr>
          <w:rFonts w:asciiTheme="minorHAnsi" w:hAnsiTheme="minorHAnsi" w:cstheme="minorHAnsi"/>
        </w:rPr>
        <w:t>;</w:t>
      </w:r>
    </w:p>
    <w:p w14:paraId="2DFD441D" w14:textId="7944652E" w:rsidR="008A23D2" w:rsidRPr="00A86D39" w:rsidRDefault="008A23D2" w:rsidP="00567F5B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68" w:lineRule="exact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Recognition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respect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for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social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differences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similarities</w:t>
      </w:r>
      <w:r w:rsidR="00567F5B" w:rsidRPr="00A86D39">
        <w:rPr>
          <w:rFonts w:asciiTheme="minorHAnsi" w:hAnsiTheme="minorHAnsi" w:cstheme="minorHAnsi"/>
        </w:rPr>
        <w:t>;</w:t>
      </w:r>
    </w:p>
    <w:p w14:paraId="682ACBD9" w14:textId="2BB83442" w:rsidR="008A23D2" w:rsidRPr="00A86D39" w:rsidRDefault="008A23D2" w:rsidP="00567F5B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68" w:lineRule="exact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Opportunities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to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engage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in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democratic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process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(e.g.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School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Council)</w:t>
      </w:r>
      <w:r w:rsidR="00567F5B" w:rsidRPr="00A86D39">
        <w:rPr>
          <w:rFonts w:asciiTheme="minorHAnsi" w:hAnsiTheme="minorHAnsi" w:cstheme="minorHAnsi"/>
        </w:rPr>
        <w:t>;</w:t>
      </w:r>
    </w:p>
    <w:p w14:paraId="4CDB3054" w14:textId="6B5FE257" w:rsidR="008A23D2" w:rsidRPr="00A86D39" w:rsidRDefault="008A23D2" w:rsidP="00567F5B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line="269" w:lineRule="exact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exercise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leadership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responsibility</w:t>
      </w:r>
      <w:r w:rsidR="00567F5B" w:rsidRPr="00A86D39">
        <w:rPr>
          <w:rFonts w:asciiTheme="minorHAnsi" w:hAnsiTheme="minorHAnsi" w:cstheme="minorHAnsi"/>
        </w:rPr>
        <w:t>.</w:t>
      </w:r>
    </w:p>
    <w:p w14:paraId="0FD9E0F5" w14:textId="77777777" w:rsidR="008A23D2" w:rsidRPr="00A86D39" w:rsidRDefault="008A23D2" w:rsidP="00567F5B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3497D3B2" w14:textId="77777777" w:rsidR="008A23D2" w:rsidRPr="00A86D39" w:rsidRDefault="008A23D2" w:rsidP="00567F5B">
      <w:pPr>
        <w:pStyle w:val="Heading1"/>
        <w:spacing w:before="1"/>
        <w:ind w:left="0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To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encourage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pupils’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cultural development,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we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will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foster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following:</w:t>
      </w:r>
    </w:p>
    <w:p w14:paraId="3FA13273" w14:textId="0328DA20" w:rsidR="008A23D2" w:rsidRPr="00A86D39" w:rsidRDefault="008A23D2" w:rsidP="00567F5B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183" w:line="269" w:lineRule="exact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Understanding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our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own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cultural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assumptions</w:t>
      </w:r>
      <w:r w:rsidR="00567F5B" w:rsidRPr="00A86D39">
        <w:rPr>
          <w:rFonts w:asciiTheme="minorHAnsi" w:hAnsiTheme="minorHAnsi" w:cstheme="minorHAnsi"/>
        </w:rPr>
        <w:t>;</w:t>
      </w:r>
    </w:p>
    <w:p w14:paraId="26193700" w14:textId="25C06801" w:rsidR="008A23D2" w:rsidRPr="00A86D39" w:rsidRDefault="008A23D2" w:rsidP="00567F5B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line="269" w:lineRule="exact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Recognition/appreciation</w:t>
      </w:r>
      <w:r w:rsidRPr="00A86D39">
        <w:rPr>
          <w:rFonts w:asciiTheme="minorHAnsi" w:hAnsiTheme="minorHAnsi" w:cstheme="minorHAnsi"/>
          <w:spacing w:val="-7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diversity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interdependence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cultures</w:t>
      </w:r>
      <w:r w:rsidR="00567F5B" w:rsidRPr="00A86D39">
        <w:rPr>
          <w:rFonts w:asciiTheme="minorHAnsi" w:hAnsiTheme="minorHAnsi" w:cstheme="minorHAnsi"/>
        </w:rPr>
        <w:t>;</w:t>
      </w:r>
    </w:p>
    <w:p w14:paraId="305FD0F2" w14:textId="7D054E31" w:rsidR="008A23D2" w:rsidRPr="00A86D39" w:rsidRDefault="008A23D2" w:rsidP="00567F5B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2" w:line="237" w:lineRule="auto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Openness to new ideas and a willingness to modify our cultural values in the light</w:t>
      </w:r>
      <w:r w:rsidRPr="00A86D39">
        <w:rPr>
          <w:rFonts w:asciiTheme="minorHAnsi" w:hAnsiTheme="minorHAnsi" w:cstheme="minorHAnsi"/>
          <w:spacing w:val="-59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3"/>
        </w:rPr>
        <w:t xml:space="preserve"> </w:t>
      </w:r>
      <w:r w:rsidR="00567F5B" w:rsidRPr="00A86D39">
        <w:rPr>
          <w:rFonts w:asciiTheme="minorHAnsi" w:hAnsiTheme="minorHAnsi" w:cstheme="minorHAnsi"/>
        </w:rPr>
        <w:t>experience;</w:t>
      </w:r>
    </w:p>
    <w:p w14:paraId="66DF9480" w14:textId="3F670008" w:rsidR="008A23D2" w:rsidRPr="00A86D39" w:rsidRDefault="008A23D2" w:rsidP="00567F5B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" w:line="237" w:lineRule="auto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Willingness to participate in and respond to artistic and cultural opportunities</w:t>
      </w:r>
      <w:r w:rsidRPr="00A86D39">
        <w:rPr>
          <w:rFonts w:asciiTheme="minorHAnsi" w:hAnsiTheme="minorHAnsi" w:cstheme="minorHAnsi"/>
          <w:spacing w:val="-60"/>
        </w:rPr>
        <w:t xml:space="preserve"> </w:t>
      </w:r>
      <w:r w:rsidRPr="00A86D39">
        <w:rPr>
          <w:rFonts w:asciiTheme="minorHAnsi" w:hAnsiTheme="minorHAnsi" w:cstheme="minorHAnsi"/>
        </w:rPr>
        <w:t>through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literature,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drama,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music,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arts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crafts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other cultural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="00567F5B" w:rsidRPr="00A86D39">
        <w:rPr>
          <w:rFonts w:asciiTheme="minorHAnsi" w:hAnsiTheme="minorHAnsi" w:cstheme="minorHAnsi"/>
        </w:rPr>
        <w:t>events;</w:t>
      </w:r>
    </w:p>
    <w:p w14:paraId="2A50E25F" w14:textId="2A2F7C3F" w:rsidR="008A23D2" w:rsidRPr="00A86D39" w:rsidRDefault="008A23D2" w:rsidP="00567F5B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line="268" w:lineRule="exact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A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regard</w:t>
      </w:r>
      <w:r w:rsidRPr="00A86D39">
        <w:rPr>
          <w:rFonts w:asciiTheme="minorHAnsi" w:hAnsiTheme="minorHAnsi" w:cstheme="minorHAnsi"/>
          <w:spacing w:val="-7"/>
        </w:rPr>
        <w:t xml:space="preserve"> </w:t>
      </w:r>
      <w:r w:rsidRPr="00A86D39">
        <w:rPr>
          <w:rFonts w:asciiTheme="minorHAnsi" w:hAnsiTheme="minorHAnsi" w:cstheme="minorHAnsi"/>
        </w:rPr>
        <w:t>for human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achievement in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all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cultures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societies</w:t>
      </w:r>
      <w:r w:rsidR="00567F5B" w:rsidRPr="00A86D39">
        <w:rPr>
          <w:rFonts w:asciiTheme="minorHAnsi" w:hAnsiTheme="minorHAnsi" w:cstheme="minorHAnsi"/>
        </w:rPr>
        <w:t>;</w:t>
      </w:r>
    </w:p>
    <w:p w14:paraId="7C091141" w14:textId="15F9F02B" w:rsidR="008A23D2" w:rsidRPr="00A86D39" w:rsidRDefault="008A23D2" w:rsidP="00567F5B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2" w:line="237" w:lineRule="auto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Links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with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outside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agencies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individuals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to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extend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pupils’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cultural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awareness</w:t>
      </w:r>
      <w:r w:rsidRPr="00A86D39">
        <w:rPr>
          <w:rFonts w:asciiTheme="minorHAnsi" w:hAnsiTheme="minorHAnsi" w:cstheme="minorHAnsi"/>
          <w:spacing w:val="-58"/>
        </w:rPr>
        <w:t xml:space="preserve"> </w:t>
      </w:r>
      <w:r w:rsidRPr="00A86D39">
        <w:rPr>
          <w:rFonts w:asciiTheme="minorHAnsi" w:hAnsiTheme="minorHAnsi" w:cstheme="minorHAnsi"/>
        </w:rPr>
        <w:t>through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visits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and partnerships.</w:t>
      </w:r>
    </w:p>
    <w:p w14:paraId="307F4DE8" w14:textId="77777777" w:rsidR="008A23D2" w:rsidRPr="00A86D39" w:rsidRDefault="008A23D2" w:rsidP="00567F5B">
      <w:pPr>
        <w:pStyle w:val="ListParagraph"/>
        <w:tabs>
          <w:tab w:val="left" w:pos="840"/>
          <w:tab w:val="left" w:pos="841"/>
        </w:tabs>
        <w:spacing w:before="2" w:line="237" w:lineRule="auto"/>
        <w:ind w:left="0" w:firstLine="0"/>
        <w:jc w:val="both"/>
        <w:rPr>
          <w:rFonts w:asciiTheme="minorHAnsi" w:hAnsiTheme="minorHAnsi" w:cstheme="minorHAnsi"/>
        </w:rPr>
      </w:pPr>
    </w:p>
    <w:p w14:paraId="12BE4CFE" w14:textId="396F7ACD" w:rsidR="008A23D2" w:rsidRPr="00A86D39" w:rsidRDefault="008A23D2" w:rsidP="00567F5B">
      <w:pPr>
        <w:pStyle w:val="Heading1"/>
        <w:spacing w:before="155"/>
        <w:ind w:left="0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Leadership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8"/>
        </w:rPr>
        <w:t xml:space="preserve"> </w:t>
      </w:r>
      <w:r w:rsidRPr="00A86D39">
        <w:rPr>
          <w:rFonts w:asciiTheme="minorHAnsi" w:hAnsiTheme="minorHAnsi" w:cstheme="minorHAnsi"/>
        </w:rPr>
        <w:t>Management</w:t>
      </w:r>
    </w:p>
    <w:p w14:paraId="299C5916" w14:textId="77777777" w:rsidR="008A23D2" w:rsidRPr="00A86D39" w:rsidRDefault="008A23D2" w:rsidP="00567F5B">
      <w:pPr>
        <w:spacing w:before="179"/>
        <w:jc w:val="both"/>
        <w:rPr>
          <w:rFonts w:asciiTheme="minorHAnsi" w:hAnsiTheme="minorHAnsi" w:cstheme="minorHAnsi"/>
          <w:b/>
        </w:rPr>
      </w:pPr>
      <w:r w:rsidRPr="00A86D39">
        <w:rPr>
          <w:rFonts w:asciiTheme="minorHAnsi" w:hAnsiTheme="minorHAnsi" w:cstheme="minorHAnsi"/>
          <w:b/>
        </w:rPr>
        <w:t>The success</w:t>
      </w:r>
      <w:r w:rsidRPr="00A86D39">
        <w:rPr>
          <w:rFonts w:asciiTheme="minorHAnsi" w:hAnsiTheme="minorHAnsi" w:cstheme="minorHAnsi"/>
          <w:b/>
          <w:spacing w:val="-1"/>
        </w:rPr>
        <w:t xml:space="preserve"> </w:t>
      </w:r>
      <w:r w:rsidRPr="00A86D39">
        <w:rPr>
          <w:rFonts w:asciiTheme="minorHAnsi" w:hAnsiTheme="minorHAnsi" w:cstheme="minorHAnsi"/>
          <w:b/>
        </w:rPr>
        <w:t>of</w:t>
      </w:r>
      <w:r w:rsidRPr="00A86D39">
        <w:rPr>
          <w:rFonts w:asciiTheme="minorHAnsi" w:hAnsiTheme="minorHAnsi" w:cstheme="minorHAnsi"/>
          <w:b/>
          <w:spacing w:val="-2"/>
        </w:rPr>
        <w:t xml:space="preserve"> </w:t>
      </w:r>
      <w:r w:rsidRPr="00A86D39">
        <w:rPr>
          <w:rFonts w:asciiTheme="minorHAnsi" w:hAnsiTheme="minorHAnsi" w:cstheme="minorHAnsi"/>
          <w:b/>
        </w:rPr>
        <w:t>this</w:t>
      </w:r>
      <w:r w:rsidRPr="00A86D39">
        <w:rPr>
          <w:rFonts w:asciiTheme="minorHAnsi" w:hAnsiTheme="minorHAnsi" w:cstheme="minorHAnsi"/>
          <w:b/>
          <w:spacing w:val="-3"/>
        </w:rPr>
        <w:t xml:space="preserve"> </w:t>
      </w:r>
      <w:r w:rsidRPr="00A86D39">
        <w:rPr>
          <w:rFonts w:asciiTheme="minorHAnsi" w:hAnsiTheme="minorHAnsi" w:cstheme="minorHAnsi"/>
          <w:b/>
        </w:rPr>
        <w:t>policy</w:t>
      </w:r>
      <w:r w:rsidRPr="00A86D39">
        <w:rPr>
          <w:rFonts w:asciiTheme="minorHAnsi" w:hAnsiTheme="minorHAnsi" w:cstheme="minorHAnsi"/>
          <w:b/>
          <w:spacing w:val="-5"/>
        </w:rPr>
        <w:t xml:space="preserve"> </w:t>
      </w:r>
      <w:r w:rsidRPr="00A86D39">
        <w:rPr>
          <w:rFonts w:asciiTheme="minorHAnsi" w:hAnsiTheme="minorHAnsi" w:cstheme="minorHAnsi"/>
          <w:b/>
        </w:rPr>
        <w:t>is</w:t>
      </w:r>
      <w:r w:rsidRPr="00A86D39">
        <w:rPr>
          <w:rFonts w:asciiTheme="minorHAnsi" w:hAnsiTheme="minorHAnsi" w:cstheme="minorHAnsi"/>
          <w:b/>
          <w:spacing w:val="-1"/>
        </w:rPr>
        <w:t xml:space="preserve"> </w:t>
      </w:r>
      <w:r w:rsidRPr="00A86D39">
        <w:rPr>
          <w:rFonts w:asciiTheme="minorHAnsi" w:hAnsiTheme="minorHAnsi" w:cstheme="minorHAnsi"/>
          <w:b/>
        </w:rPr>
        <w:t>reliant</w:t>
      </w:r>
      <w:r w:rsidRPr="00A86D39">
        <w:rPr>
          <w:rFonts w:asciiTheme="minorHAnsi" w:hAnsiTheme="minorHAnsi" w:cstheme="minorHAnsi"/>
          <w:b/>
          <w:spacing w:val="-2"/>
        </w:rPr>
        <w:t xml:space="preserve"> </w:t>
      </w:r>
      <w:r w:rsidRPr="00A86D39">
        <w:rPr>
          <w:rFonts w:asciiTheme="minorHAnsi" w:hAnsiTheme="minorHAnsi" w:cstheme="minorHAnsi"/>
          <w:b/>
        </w:rPr>
        <w:t>on:</w:t>
      </w:r>
    </w:p>
    <w:p w14:paraId="6E125CEF" w14:textId="6CFA3085" w:rsidR="008A23D2" w:rsidRPr="00A86D39" w:rsidRDefault="008A23D2" w:rsidP="00567F5B">
      <w:pPr>
        <w:pStyle w:val="ListParagraph"/>
        <w:numPr>
          <w:ilvl w:val="0"/>
          <w:numId w:val="7"/>
        </w:numPr>
        <w:tabs>
          <w:tab w:val="left" w:pos="841"/>
          <w:tab w:val="left" w:pos="842"/>
        </w:tabs>
        <w:spacing w:before="186" w:line="237" w:lineRule="auto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 xml:space="preserve">The school’s shared vision and values which </w:t>
      </w:r>
      <w:r w:rsidR="00A86D39">
        <w:rPr>
          <w:rFonts w:asciiTheme="minorHAnsi" w:hAnsiTheme="minorHAnsi" w:cstheme="minorHAnsi"/>
        </w:rPr>
        <w:t>foster relationships and support c</w:t>
      </w:r>
      <w:r w:rsidRPr="00A86D39">
        <w:rPr>
          <w:rFonts w:asciiTheme="minorHAnsi" w:hAnsiTheme="minorHAnsi" w:cstheme="minorHAnsi"/>
        </w:rPr>
        <w:t>hildren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in dealing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with conflict,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loss,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grief,</w:t>
      </w:r>
      <w:r w:rsidRPr="00A86D39">
        <w:rPr>
          <w:rFonts w:asciiTheme="minorHAnsi" w:hAnsiTheme="minorHAnsi" w:cstheme="minorHAnsi"/>
          <w:spacing w:val="3"/>
        </w:rPr>
        <w:t xml:space="preserve"> </w:t>
      </w:r>
      <w:r w:rsidRPr="00A86D39">
        <w:rPr>
          <w:rFonts w:asciiTheme="minorHAnsi" w:hAnsiTheme="minorHAnsi" w:cstheme="minorHAnsi"/>
        </w:rPr>
        <w:t>etc.</w:t>
      </w:r>
      <w:r w:rsidR="00567F5B" w:rsidRPr="00A86D39">
        <w:rPr>
          <w:rFonts w:asciiTheme="minorHAnsi" w:hAnsiTheme="minorHAnsi" w:cstheme="minorHAnsi"/>
        </w:rPr>
        <w:t>;</w:t>
      </w:r>
    </w:p>
    <w:p w14:paraId="518422A7" w14:textId="204FF28D" w:rsidR="008A23D2" w:rsidRPr="00A86D39" w:rsidRDefault="008A23D2" w:rsidP="00567F5B">
      <w:pPr>
        <w:pStyle w:val="ListParagraph"/>
        <w:numPr>
          <w:ilvl w:val="0"/>
          <w:numId w:val="7"/>
        </w:numPr>
        <w:tabs>
          <w:tab w:val="left" w:pos="841"/>
          <w:tab w:val="left" w:pos="842"/>
        </w:tabs>
        <w:spacing w:before="1" w:line="269" w:lineRule="exact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Working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together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to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achieve</w:t>
      </w:r>
      <w:r w:rsidRPr="00A86D39">
        <w:rPr>
          <w:rFonts w:asciiTheme="minorHAnsi" w:hAnsiTheme="minorHAnsi" w:cstheme="minorHAnsi"/>
          <w:spacing w:val="-2"/>
        </w:rPr>
        <w:t xml:space="preserve"> </w:t>
      </w:r>
      <w:r w:rsidRPr="00A86D39">
        <w:rPr>
          <w:rFonts w:asciiTheme="minorHAnsi" w:hAnsiTheme="minorHAnsi" w:cstheme="minorHAnsi"/>
        </w:rPr>
        <w:t>shared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goals</w:t>
      </w:r>
      <w:r w:rsidR="00567F5B" w:rsidRPr="00A86D39">
        <w:rPr>
          <w:rFonts w:asciiTheme="minorHAnsi" w:hAnsiTheme="minorHAnsi" w:cstheme="minorHAnsi"/>
        </w:rPr>
        <w:t>;</w:t>
      </w:r>
    </w:p>
    <w:p w14:paraId="553234D0" w14:textId="256CAC17" w:rsidR="008A23D2" w:rsidRPr="00A86D39" w:rsidRDefault="008A23D2" w:rsidP="00567F5B">
      <w:pPr>
        <w:pStyle w:val="ListParagraph"/>
        <w:numPr>
          <w:ilvl w:val="0"/>
          <w:numId w:val="7"/>
        </w:numPr>
        <w:tabs>
          <w:tab w:val="left" w:pos="841"/>
          <w:tab w:val="left" w:pos="842"/>
        </w:tabs>
        <w:spacing w:before="2" w:line="237" w:lineRule="auto"/>
        <w:ind w:left="426" w:hanging="426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A community where all are valued and relationships are supportive – staff, pupils,</w:t>
      </w:r>
      <w:r w:rsidRPr="00A86D39">
        <w:rPr>
          <w:rFonts w:asciiTheme="minorHAnsi" w:hAnsiTheme="minorHAnsi" w:cstheme="minorHAnsi"/>
          <w:spacing w:val="-59"/>
        </w:rPr>
        <w:t xml:space="preserve"> </w:t>
      </w:r>
      <w:r w:rsidRPr="00A86D39">
        <w:rPr>
          <w:rFonts w:asciiTheme="minorHAnsi" w:hAnsiTheme="minorHAnsi" w:cstheme="minorHAnsi"/>
        </w:rPr>
        <w:t>parents,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community</w:t>
      </w:r>
      <w:r w:rsidR="00567F5B" w:rsidRPr="00A86D39">
        <w:rPr>
          <w:rFonts w:asciiTheme="minorHAnsi" w:hAnsiTheme="minorHAnsi" w:cstheme="minorHAnsi"/>
        </w:rPr>
        <w:t>;</w:t>
      </w:r>
    </w:p>
    <w:p w14:paraId="140EA355" w14:textId="321C0D50" w:rsidR="00A775DE" w:rsidRPr="00A86D39" w:rsidRDefault="008A23D2" w:rsidP="00567F5B">
      <w:pPr>
        <w:pStyle w:val="ListParagraph"/>
        <w:numPr>
          <w:ilvl w:val="0"/>
          <w:numId w:val="7"/>
        </w:numPr>
        <w:tabs>
          <w:tab w:val="left" w:pos="841"/>
          <w:tab w:val="left" w:pos="842"/>
        </w:tabs>
        <w:ind w:left="425" w:hanging="425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The</w:t>
      </w:r>
      <w:r w:rsidRPr="00A86D39">
        <w:rPr>
          <w:rFonts w:asciiTheme="minorHAnsi" w:hAnsiTheme="minorHAnsi" w:cstheme="minorHAnsi"/>
          <w:spacing w:val="-8"/>
        </w:rPr>
        <w:t xml:space="preserve"> </w:t>
      </w:r>
      <w:r w:rsidRPr="00A86D39">
        <w:rPr>
          <w:rFonts w:asciiTheme="minorHAnsi" w:hAnsiTheme="minorHAnsi" w:cstheme="minorHAnsi"/>
        </w:rPr>
        <w:t>fostering</w:t>
      </w:r>
      <w:r w:rsidRPr="00A86D39">
        <w:rPr>
          <w:rFonts w:asciiTheme="minorHAnsi" w:hAnsiTheme="minorHAnsi" w:cstheme="minorHAnsi"/>
          <w:spacing w:val="-1"/>
        </w:rPr>
        <w:t xml:space="preserve"> </w:t>
      </w:r>
      <w:r w:rsidRPr="00A86D39">
        <w:rPr>
          <w:rFonts w:asciiTheme="minorHAnsi" w:hAnsiTheme="minorHAnsi" w:cstheme="minorHAnsi"/>
        </w:rPr>
        <w:t>of</w:t>
      </w:r>
      <w:r w:rsidRPr="00A86D39">
        <w:rPr>
          <w:rFonts w:asciiTheme="minorHAnsi" w:hAnsiTheme="minorHAnsi" w:cstheme="minorHAnsi"/>
          <w:spacing w:val="-5"/>
        </w:rPr>
        <w:t xml:space="preserve"> </w:t>
      </w:r>
      <w:r w:rsidRPr="00A86D39">
        <w:rPr>
          <w:rFonts w:asciiTheme="minorHAnsi" w:hAnsiTheme="minorHAnsi" w:cstheme="minorHAnsi"/>
        </w:rPr>
        <w:t>academic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excellence</w:t>
      </w:r>
      <w:r w:rsidRPr="00A86D39">
        <w:rPr>
          <w:rFonts w:asciiTheme="minorHAnsi" w:hAnsiTheme="minorHAnsi" w:cstheme="minorHAnsi"/>
          <w:spacing w:val="-3"/>
        </w:rPr>
        <w:t xml:space="preserve"> </w:t>
      </w:r>
      <w:r w:rsidRPr="00A86D39">
        <w:rPr>
          <w:rFonts w:asciiTheme="minorHAnsi" w:hAnsiTheme="minorHAnsi" w:cstheme="minorHAnsi"/>
        </w:rPr>
        <w:t>and</w:t>
      </w:r>
      <w:r w:rsidRPr="00A86D39">
        <w:rPr>
          <w:rFonts w:asciiTheme="minorHAnsi" w:hAnsiTheme="minorHAnsi" w:cstheme="minorHAnsi"/>
          <w:spacing w:val="-4"/>
        </w:rPr>
        <w:t xml:space="preserve"> </w:t>
      </w:r>
      <w:r w:rsidRPr="00A86D39">
        <w:rPr>
          <w:rFonts w:asciiTheme="minorHAnsi" w:hAnsiTheme="minorHAnsi" w:cstheme="minorHAnsi"/>
        </w:rPr>
        <w:t>high</w:t>
      </w:r>
      <w:r w:rsidRPr="00A86D39">
        <w:rPr>
          <w:rFonts w:asciiTheme="minorHAnsi" w:hAnsiTheme="minorHAnsi" w:cstheme="minorHAnsi"/>
          <w:spacing w:val="-6"/>
        </w:rPr>
        <w:t xml:space="preserve"> </w:t>
      </w:r>
      <w:r w:rsidRPr="00A86D39">
        <w:rPr>
          <w:rFonts w:asciiTheme="minorHAnsi" w:hAnsiTheme="minorHAnsi" w:cstheme="minorHAnsi"/>
        </w:rPr>
        <w:t>achievement</w:t>
      </w:r>
      <w:r w:rsidRPr="00A86D39">
        <w:rPr>
          <w:rFonts w:asciiTheme="minorHAnsi" w:hAnsiTheme="minorHAnsi" w:cstheme="minorHAnsi"/>
          <w:spacing w:val="-58"/>
        </w:rPr>
        <w:t xml:space="preserve"> </w:t>
      </w:r>
      <w:bookmarkStart w:id="2" w:name="Cross_curricular_links"/>
      <w:bookmarkEnd w:id="2"/>
      <w:r w:rsidR="00A775DE" w:rsidRPr="00A86D39">
        <w:rPr>
          <w:rFonts w:asciiTheme="minorHAnsi" w:hAnsiTheme="minorHAnsi" w:cstheme="minorHAnsi"/>
          <w:spacing w:val="-58"/>
        </w:rPr>
        <w:t xml:space="preserve"> </w:t>
      </w:r>
      <w:r w:rsidR="001D713C">
        <w:rPr>
          <w:rFonts w:asciiTheme="minorHAnsi" w:hAnsiTheme="minorHAnsi" w:cstheme="minorHAnsi"/>
          <w:spacing w:val="-58"/>
        </w:rPr>
        <w:t>;</w:t>
      </w:r>
      <w:bookmarkStart w:id="3" w:name="_GoBack"/>
      <w:bookmarkEnd w:id="3"/>
    </w:p>
    <w:p w14:paraId="0220E8BB" w14:textId="0C876121" w:rsidR="008A23D2" w:rsidRPr="00A86D39" w:rsidRDefault="008A23D2" w:rsidP="00567F5B">
      <w:pPr>
        <w:pStyle w:val="ListParagraph"/>
        <w:numPr>
          <w:ilvl w:val="0"/>
          <w:numId w:val="7"/>
        </w:numPr>
        <w:tabs>
          <w:tab w:val="left" w:pos="841"/>
          <w:tab w:val="left" w:pos="842"/>
        </w:tabs>
        <w:ind w:left="425" w:hanging="425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  <w:color w:val="000000" w:themeColor="text1"/>
        </w:rPr>
        <w:t>Cross curricular</w:t>
      </w:r>
      <w:r w:rsidRPr="00A86D3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A86D39">
        <w:rPr>
          <w:rFonts w:asciiTheme="minorHAnsi" w:hAnsiTheme="minorHAnsi" w:cstheme="minorHAnsi"/>
          <w:color w:val="000000" w:themeColor="text1"/>
        </w:rPr>
        <w:t>links</w:t>
      </w:r>
      <w:r w:rsidR="00567F5B" w:rsidRPr="00A86D39">
        <w:rPr>
          <w:rFonts w:asciiTheme="minorHAnsi" w:hAnsiTheme="minorHAnsi" w:cstheme="minorHAnsi"/>
          <w:color w:val="000000" w:themeColor="text1"/>
        </w:rPr>
        <w:t>.</w:t>
      </w:r>
    </w:p>
    <w:p w14:paraId="10EC5546" w14:textId="77777777" w:rsidR="00567F5B" w:rsidRPr="00A86D39" w:rsidRDefault="00567F5B" w:rsidP="00567F5B">
      <w:pPr>
        <w:pStyle w:val="BodyText"/>
        <w:spacing w:before="48" w:line="256" w:lineRule="auto"/>
        <w:jc w:val="both"/>
        <w:rPr>
          <w:rFonts w:asciiTheme="minorHAnsi" w:hAnsiTheme="minorHAnsi" w:cstheme="minorHAnsi"/>
        </w:rPr>
      </w:pPr>
    </w:p>
    <w:p w14:paraId="438D0741" w14:textId="180F0948" w:rsidR="008A23D2" w:rsidRPr="00A86D39" w:rsidRDefault="008A23D2" w:rsidP="00567F5B">
      <w:pPr>
        <w:pStyle w:val="BodyText"/>
        <w:spacing w:before="48" w:line="256" w:lineRule="auto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Spiritual, moral, social and cultural issues will arise in all subjects, for example in PE, exploration of competition and cooperation.</w:t>
      </w:r>
      <w:r w:rsidR="00567F5B" w:rsidRPr="00A86D39">
        <w:rPr>
          <w:rFonts w:asciiTheme="minorHAnsi" w:hAnsiTheme="minorHAnsi" w:cstheme="minorHAnsi"/>
        </w:rPr>
        <w:t xml:space="preserve"> </w:t>
      </w:r>
      <w:r w:rsidRPr="00A86D39">
        <w:rPr>
          <w:rFonts w:asciiTheme="minorHAnsi" w:hAnsiTheme="minorHAnsi" w:cstheme="minorHAnsi"/>
        </w:rPr>
        <w:t xml:space="preserve"> In Art, the values in paintings and in RE the relationship between body, mind, and spirit.</w:t>
      </w:r>
    </w:p>
    <w:p w14:paraId="145C20BC" w14:textId="725A0D67" w:rsidR="008A23D2" w:rsidRPr="00A86D39" w:rsidRDefault="008A23D2" w:rsidP="00567F5B">
      <w:pPr>
        <w:pStyle w:val="BodyText"/>
        <w:spacing w:before="159" w:line="259" w:lineRule="auto"/>
        <w:jc w:val="both"/>
        <w:rPr>
          <w:rFonts w:asciiTheme="minorHAnsi" w:hAnsiTheme="minorHAnsi" w:cstheme="minorHAnsi"/>
        </w:rPr>
      </w:pPr>
      <w:r w:rsidRPr="00A86D39">
        <w:rPr>
          <w:rFonts w:asciiTheme="minorHAnsi" w:hAnsiTheme="minorHAnsi" w:cstheme="minorHAnsi"/>
        </w:rPr>
        <w:t>“Ideas without moral purpose are a dime a dozen.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="00567F5B"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Moral purpose without ideas mean</w:t>
      </w:r>
      <w:r w:rsidR="00A86D39">
        <w:rPr>
          <w:rFonts w:asciiTheme="minorHAnsi" w:hAnsiTheme="minorHAnsi" w:cstheme="minorHAnsi"/>
        </w:rPr>
        <w:t xml:space="preserve">s </w:t>
      </w:r>
      <w:r w:rsidRPr="00A86D39">
        <w:rPr>
          <w:rFonts w:asciiTheme="minorHAnsi" w:hAnsiTheme="minorHAnsi" w:cstheme="minorHAnsi"/>
        </w:rPr>
        <w:t>being all dressed up with nowhere to go.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="00567F5B"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Power without ideas and moral purpose is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deadly.</w:t>
      </w:r>
      <w:r w:rsidR="00567F5B" w:rsidRPr="00A86D39">
        <w:rPr>
          <w:rFonts w:asciiTheme="minorHAnsi" w:hAnsiTheme="minorHAnsi" w:cstheme="minorHAnsi"/>
        </w:rPr>
        <w:t xml:space="preserve"> 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Moral purpose and ideas without power means the train never leaves the</w:t>
      </w:r>
      <w:r w:rsidRPr="00A86D39">
        <w:rPr>
          <w:rFonts w:asciiTheme="minorHAnsi" w:hAnsiTheme="minorHAnsi" w:cstheme="minorHAnsi"/>
          <w:spacing w:val="1"/>
        </w:rPr>
        <w:t xml:space="preserve"> </w:t>
      </w:r>
      <w:r w:rsidRPr="00A86D39">
        <w:rPr>
          <w:rFonts w:asciiTheme="minorHAnsi" w:hAnsiTheme="minorHAnsi" w:cstheme="minorHAnsi"/>
        </w:rPr>
        <w:t>station.</w:t>
      </w:r>
      <w:r w:rsidR="004A0786">
        <w:rPr>
          <w:rFonts w:asciiTheme="minorHAnsi" w:hAnsiTheme="minorHAnsi" w:cstheme="minorHAnsi"/>
        </w:rPr>
        <w:t>”</w:t>
      </w:r>
    </w:p>
    <w:p w14:paraId="180C0BAE" w14:textId="2D465DDC" w:rsidR="00567F5B" w:rsidRPr="00A86D39" w:rsidRDefault="00567F5B" w:rsidP="00567F5B">
      <w:pPr>
        <w:pStyle w:val="BodyText"/>
        <w:spacing w:before="159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8B864D" w14:textId="790A6646" w:rsidR="00567F5B" w:rsidRPr="00A86D39" w:rsidRDefault="00567F5B" w:rsidP="00567F5B">
      <w:pPr>
        <w:pStyle w:val="BodyText"/>
        <w:spacing w:before="159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567F5B" w:rsidRPr="00A86D39" w:rsidSect="00567F5B">
      <w:footerReference w:type="default" r:id="rId11"/>
      <w:pgSz w:w="11900" w:h="16850"/>
      <w:pgMar w:top="1760" w:right="1160" w:bottom="993" w:left="1680" w:header="708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2B119" w14:textId="77777777" w:rsidR="00E44DED" w:rsidRDefault="00E44DED">
      <w:r>
        <w:separator/>
      </w:r>
    </w:p>
  </w:endnote>
  <w:endnote w:type="continuationSeparator" w:id="0">
    <w:p w14:paraId="7E43E941" w14:textId="77777777" w:rsidR="00E44DED" w:rsidRDefault="00E4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61720576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275166483"/>
          <w:docPartObj>
            <w:docPartGallery w:val="Page Numbers (Top of Page)"/>
            <w:docPartUnique/>
          </w:docPartObj>
        </w:sdtPr>
        <w:sdtEndPr/>
        <w:sdtContent>
          <w:p w14:paraId="2823E2D7" w14:textId="7DFCEDCD" w:rsidR="00F12EAF" w:rsidRPr="00F12EAF" w:rsidRDefault="00F12EAF" w:rsidP="00F12EAF">
            <w:pPr>
              <w:pStyle w:val="Footer"/>
              <w:jc w:val="right"/>
              <w:rPr>
                <w:sz w:val="18"/>
                <w:szCs w:val="18"/>
              </w:rPr>
            </w:pPr>
            <w:r w:rsidRPr="00F12EAF">
              <w:rPr>
                <w:sz w:val="18"/>
                <w:szCs w:val="18"/>
              </w:rPr>
              <w:t xml:space="preserve">Page </w:t>
            </w:r>
            <w:r w:rsidRPr="00F12EAF">
              <w:rPr>
                <w:b/>
                <w:bCs/>
                <w:sz w:val="18"/>
                <w:szCs w:val="18"/>
              </w:rPr>
              <w:fldChar w:fldCharType="begin"/>
            </w:r>
            <w:r w:rsidRPr="00F12EA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12EAF">
              <w:rPr>
                <w:b/>
                <w:bCs/>
                <w:sz w:val="18"/>
                <w:szCs w:val="18"/>
              </w:rPr>
              <w:fldChar w:fldCharType="separate"/>
            </w:r>
            <w:r w:rsidR="001D713C">
              <w:rPr>
                <w:b/>
                <w:bCs/>
                <w:noProof/>
                <w:sz w:val="18"/>
                <w:szCs w:val="18"/>
              </w:rPr>
              <w:t>3</w:t>
            </w:r>
            <w:r w:rsidRPr="00F12EAF">
              <w:rPr>
                <w:b/>
                <w:bCs/>
                <w:sz w:val="18"/>
                <w:szCs w:val="18"/>
              </w:rPr>
              <w:fldChar w:fldCharType="end"/>
            </w:r>
            <w:r w:rsidRPr="00F12EAF">
              <w:rPr>
                <w:sz w:val="18"/>
                <w:szCs w:val="18"/>
              </w:rPr>
              <w:t xml:space="preserve"> of </w:t>
            </w:r>
            <w:r w:rsidRPr="00F12EAF">
              <w:rPr>
                <w:b/>
                <w:bCs/>
                <w:sz w:val="18"/>
                <w:szCs w:val="18"/>
              </w:rPr>
              <w:fldChar w:fldCharType="begin"/>
            </w:r>
            <w:r w:rsidRPr="00F12EA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12EAF">
              <w:rPr>
                <w:b/>
                <w:bCs/>
                <w:sz w:val="18"/>
                <w:szCs w:val="18"/>
              </w:rPr>
              <w:fldChar w:fldCharType="separate"/>
            </w:r>
            <w:r w:rsidR="001D713C">
              <w:rPr>
                <w:b/>
                <w:bCs/>
                <w:noProof/>
                <w:sz w:val="18"/>
                <w:szCs w:val="18"/>
              </w:rPr>
              <w:t>3</w:t>
            </w:r>
            <w:r w:rsidRPr="00F12EA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D773F" w14:textId="77777777" w:rsidR="00E44DED" w:rsidRDefault="00E44DED">
      <w:r>
        <w:separator/>
      </w:r>
    </w:p>
  </w:footnote>
  <w:footnote w:type="continuationSeparator" w:id="0">
    <w:p w14:paraId="70903B33" w14:textId="77777777" w:rsidR="00E44DED" w:rsidRDefault="00E4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7A3C" w14:textId="764BE679" w:rsidR="00010979" w:rsidRDefault="00F12EAF" w:rsidP="00F12EAF">
    <w:pPr>
      <w:pStyle w:val="Header"/>
    </w:pPr>
    <w:r>
      <w:rPr>
        <w:noProof/>
        <w:sz w:val="20"/>
        <w:lang w:eastAsia="en-GB"/>
      </w:rPr>
      <w:drawing>
        <wp:anchor distT="152400" distB="152400" distL="152400" distR="152400" simplePos="0" relativeHeight="251659264" behindDoc="1" locked="0" layoutInCell="1" allowOverlap="1" wp14:anchorId="1D10DFC3" wp14:editId="08A3C793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60310" cy="10692765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5AD29" w14:textId="0C1E962F" w:rsidR="00F12EAF" w:rsidRDefault="00F12EAF" w:rsidP="00F12EAF">
    <w:pPr>
      <w:pStyle w:val="Header"/>
    </w:pPr>
  </w:p>
  <w:p w14:paraId="0C74489E" w14:textId="77777777" w:rsidR="00F12EAF" w:rsidRPr="00F12EAF" w:rsidRDefault="00F12EAF" w:rsidP="00F1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28D9"/>
    <w:multiLevelType w:val="hybridMultilevel"/>
    <w:tmpl w:val="8FA63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36B63"/>
    <w:multiLevelType w:val="hybridMultilevel"/>
    <w:tmpl w:val="25B29784"/>
    <w:lvl w:ilvl="0" w:tplc="3BA69D7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B921E60">
      <w:numFmt w:val="bullet"/>
      <w:lvlText w:val="•"/>
      <w:lvlJc w:val="left"/>
      <w:pPr>
        <w:ind w:left="1661" w:hanging="361"/>
      </w:pPr>
      <w:rPr>
        <w:rFonts w:hint="default"/>
        <w:lang w:val="en-GB" w:eastAsia="en-US" w:bidi="ar-SA"/>
      </w:rPr>
    </w:lvl>
    <w:lvl w:ilvl="2" w:tplc="B8FE869A">
      <w:numFmt w:val="bullet"/>
      <w:lvlText w:val="•"/>
      <w:lvlJc w:val="left"/>
      <w:pPr>
        <w:ind w:left="2483" w:hanging="361"/>
      </w:pPr>
      <w:rPr>
        <w:rFonts w:hint="default"/>
        <w:lang w:val="en-GB" w:eastAsia="en-US" w:bidi="ar-SA"/>
      </w:rPr>
    </w:lvl>
    <w:lvl w:ilvl="3" w:tplc="3D3ED406">
      <w:numFmt w:val="bullet"/>
      <w:lvlText w:val="•"/>
      <w:lvlJc w:val="left"/>
      <w:pPr>
        <w:ind w:left="3305" w:hanging="361"/>
      </w:pPr>
      <w:rPr>
        <w:rFonts w:hint="default"/>
        <w:lang w:val="en-GB" w:eastAsia="en-US" w:bidi="ar-SA"/>
      </w:rPr>
    </w:lvl>
    <w:lvl w:ilvl="4" w:tplc="78003A7E">
      <w:numFmt w:val="bullet"/>
      <w:lvlText w:val="•"/>
      <w:lvlJc w:val="left"/>
      <w:pPr>
        <w:ind w:left="4127" w:hanging="361"/>
      </w:pPr>
      <w:rPr>
        <w:rFonts w:hint="default"/>
        <w:lang w:val="en-GB" w:eastAsia="en-US" w:bidi="ar-SA"/>
      </w:rPr>
    </w:lvl>
    <w:lvl w:ilvl="5" w:tplc="7C46FCEA">
      <w:numFmt w:val="bullet"/>
      <w:lvlText w:val="•"/>
      <w:lvlJc w:val="left"/>
      <w:pPr>
        <w:ind w:left="4949" w:hanging="361"/>
      </w:pPr>
      <w:rPr>
        <w:rFonts w:hint="default"/>
        <w:lang w:val="en-GB" w:eastAsia="en-US" w:bidi="ar-SA"/>
      </w:rPr>
    </w:lvl>
    <w:lvl w:ilvl="6" w:tplc="35A43120">
      <w:numFmt w:val="bullet"/>
      <w:lvlText w:val="•"/>
      <w:lvlJc w:val="left"/>
      <w:pPr>
        <w:ind w:left="5771" w:hanging="361"/>
      </w:pPr>
      <w:rPr>
        <w:rFonts w:hint="default"/>
        <w:lang w:val="en-GB" w:eastAsia="en-US" w:bidi="ar-SA"/>
      </w:rPr>
    </w:lvl>
    <w:lvl w:ilvl="7" w:tplc="EB1C2EF2">
      <w:numFmt w:val="bullet"/>
      <w:lvlText w:val="•"/>
      <w:lvlJc w:val="left"/>
      <w:pPr>
        <w:ind w:left="6593" w:hanging="361"/>
      </w:pPr>
      <w:rPr>
        <w:rFonts w:hint="default"/>
        <w:lang w:val="en-GB" w:eastAsia="en-US" w:bidi="ar-SA"/>
      </w:rPr>
    </w:lvl>
    <w:lvl w:ilvl="8" w:tplc="4BFEC0E4">
      <w:numFmt w:val="bullet"/>
      <w:lvlText w:val="•"/>
      <w:lvlJc w:val="left"/>
      <w:pPr>
        <w:ind w:left="7415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43820846"/>
    <w:multiLevelType w:val="hybridMultilevel"/>
    <w:tmpl w:val="1C6A6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EF5C76"/>
    <w:multiLevelType w:val="hybridMultilevel"/>
    <w:tmpl w:val="A484F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F3433"/>
    <w:multiLevelType w:val="hybridMultilevel"/>
    <w:tmpl w:val="AAB44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B3473E"/>
    <w:multiLevelType w:val="hybridMultilevel"/>
    <w:tmpl w:val="A8DEC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D35E7A"/>
    <w:multiLevelType w:val="hybridMultilevel"/>
    <w:tmpl w:val="73F4E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79"/>
    <w:rsid w:val="00010979"/>
    <w:rsid w:val="00056AF0"/>
    <w:rsid w:val="001D713C"/>
    <w:rsid w:val="002C689E"/>
    <w:rsid w:val="004A0786"/>
    <w:rsid w:val="00567F5B"/>
    <w:rsid w:val="00615D09"/>
    <w:rsid w:val="00817486"/>
    <w:rsid w:val="008A23D2"/>
    <w:rsid w:val="009E16DA"/>
    <w:rsid w:val="00A775DE"/>
    <w:rsid w:val="00A86D39"/>
    <w:rsid w:val="00B6170E"/>
    <w:rsid w:val="00E44DED"/>
    <w:rsid w:val="00EC7F6E"/>
    <w:rsid w:val="00F12EAF"/>
    <w:rsid w:val="00F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DB921"/>
  <w15:docId w15:val="{F09EBA10-269F-244C-957D-F8485679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3460" w:right="3446" w:firstLine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2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3D2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2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3D2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bf1c46-02bb-47a8-a9bc-40aaf4d69fbb">
      <UserInfo>
        <DisplayName>Sarah Craven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3855B0EBB7141858F0359559D9BDA" ma:contentTypeVersion="4" ma:contentTypeDescription="Create a new document." ma:contentTypeScope="" ma:versionID="17b6af7be1cc194f9175afc3856f07f6">
  <xsd:schema xmlns:xsd="http://www.w3.org/2001/XMLSchema" xmlns:xs="http://www.w3.org/2001/XMLSchema" xmlns:p="http://schemas.microsoft.com/office/2006/metadata/properties" xmlns:ns2="69a807dc-0753-43b1-9277-bdb58946726b" xmlns:ns3="2dbf1c46-02bb-47a8-a9bc-40aaf4d69fbb" targetNamespace="http://schemas.microsoft.com/office/2006/metadata/properties" ma:root="true" ma:fieldsID="52ec8881bcc2cae2d1d531bf032ac8f3" ns2:_="" ns3:_="">
    <xsd:import namespace="69a807dc-0753-43b1-9277-bdb58946726b"/>
    <xsd:import namespace="2dbf1c46-02bb-47a8-a9bc-40aaf4d6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807dc-0753-43b1-9277-bdb589467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f1c46-02bb-47a8-a9bc-40aaf4d69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8080F-FAB1-4402-B1A9-8576759039B0}">
  <ds:schemaRefs>
    <ds:schemaRef ds:uri="http://schemas.microsoft.com/office/2006/metadata/properties"/>
    <ds:schemaRef ds:uri="http://schemas.microsoft.com/office/infopath/2007/PartnerControls"/>
    <ds:schemaRef ds:uri="2dbf1c46-02bb-47a8-a9bc-40aaf4d69fbb"/>
  </ds:schemaRefs>
</ds:datastoreItem>
</file>

<file path=customXml/itemProps2.xml><?xml version="1.0" encoding="utf-8"?>
<ds:datastoreItem xmlns:ds="http://schemas.openxmlformats.org/officeDocument/2006/customXml" ds:itemID="{E75BFBA7-2BF0-4A13-87DB-CA38A123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807dc-0753-43b1-9277-bdb58946726b"/>
    <ds:schemaRef ds:uri="2dbf1c46-02bb-47a8-a9bc-40aaf4d69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FEC85-9A7D-4C7F-AC87-F473793D8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Sutcliffe</dc:creator>
  <cp:lastModifiedBy>Sarah Craven</cp:lastModifiedBy>
  <cp:revision>5</cp:revision>
  <dcterms:created xsi:type="dcterms:W3CDTF">2022-11-01T14:36:00Z</dcterms:created>
  <dcterms:modified xsi:type="dcterms:W3CDTF">2022-11-01T14:55:00Z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2021-10-11T00:00:00Z</vt:filetime>
  </property>
  <property fmtid="{D5CDD505-2E9C-101B-9397-08002B2CF9AE}" pid="5" name="ContentTypeId">
    <vt:lpwstr>0x01010041A3855B0EBB7141858F0359559D9BDA</vt:lpwstr>
  </property>
</Properties>
</file>